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002ECA" w:rsidRDefault="00C5442B" w:rsidP="00C7795E">
      <w:pPr>
        <w:pStyle w:val="a4"/>
      </w:pPr>
      <w:r>
        <w:t>«</w:t>
      </w:r>
      <w:r w:rsidR="00002ECA">
        <w:t xml:space="preserve">ПРАЗДНОВАНИЕ НОВОГОДНЕЙ НОЧИ </w:t>
      </w:r>
    </w:p>
    <w:p w:rsidR="00C516CE" w:rsidRDefault="00002ECA" w:rsidP="00C7795E">
      <w:pPr>
        <w:pStyle w:val="a4"/>
      </w:pPr>
      <w:r>
        <w:t>ВМЕСТЕ С РЕБЕНКОМ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002ECA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002ECA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002ECA" w:rsidRPr="00002ECA">
        <w:rPr>
          <w:b/>
          <w:sz w:val="28"/>
        </w:rPr>
        <w:t>Празднование новогодней ночи вместе с ребенком</w:t>
      </w:r>
      <w:r w:rsidR="00FF4BE5">
        <w:rPr>
          <w:b/>
          <w:sz w:val="28"/>
        </w:rPr>
        <w:t>»</w:t>
      </w:r>
    </w:p>
    <w:p w:rsid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a"/>
          <w:i w:val="0"/>
          <w:sz w:val="28"/>
          <w:szCs w:val="28"/>
        </w:rPr>
      </w:pPr>
      <w:r w:rsidRPr="00002ECA">
        <w:rPr>
          <w:rStyle w:val="aa"/>
          <w:i w:val="0"/>
          <w:sz w:val="28"/>
          <w:szCs w:val="28"/>
        </w:rPr>
        <w:t xml:space="preserve">Что делать в новогоднюю ночь, если в семье есть малыш? Как грамотно спланировать торжество? Укладывать ли маленького ребенка спать или позволить ему провести время </w:t>
      </w:r>
      <w:proofErr w:type="gramStart"/>
      <w:r w:rsidRPr="00002ECA">
        <w:rPr>
          <w:rStyle w:val="aa"/>
          <w:i w:val="0"/>
          <w:sz w:val="28"/>
          <w:szCs w:val="28"/>
        </w:rPr>
        <w:t>со</w:t>
      </w:r>
      <w:proofErr w:type="gramEnd"/>
      <w:r w:rsidRPr="00002ECA">
        <w:rPr>
          <w:rStyle w:val="aa"/>
          <w:i w:val="0"/>
          <w:sz w:val="28"/>
          <w:szCs w:val="28"/>
        </w:rPr>
        <w:t xml:space="preserve"> взрослыми? На эти и другие вопросы</w:t>
      </w:r>
      <w:r>
        <w:rPr>
          <w:rStyle w:val="aa"/>
          <w:i w:val="0"/>
          <w:sz w:val="28"/>
          <w:szCs w:val="28"/>
        </w:rPr>
        <w:t xml:space="preserve"> отвечает клинический психолог </w:t>
      </w:r>
      <w:r w:rsidRPr="00002ECA">
        <w:rPr>
          <w:rStyle w:val="aa"/>
          <w:i w:val="0"/>
          <w:sz w:val="28"/>
          <w:szCs w:val="28"/>
        </w:rPr>
        <w:t xml:space="preserve">Мария </w:t>
      </w:r>
      <w:proofErr w:type="spellStart"/>
      <w:r w:rsidRPr="00002ECA">
        <w:rPr>
          <w:rStyle w:val="aa"/>
          <w:i w:val="0"/>
          <w:sz w:val="28"/>
          <w:szCs w:val="28"/>
        </w:rPr>
        <w:t>Афонина</w:t>
      </w:r>
      <w:proofErr w:type="spellEnd"/>
      <w:r w:rsidRPr="00002ECA">
        <w:rPr>
          <w:rStyle w:val="aa"/>
          <w:i w:val="0"/>
          <w:sz w:val="28"/>
          <w:szCs w:val="28"/>
        </w:rPr>
        <w:t>.</w:t>
      </w:r>
      <w:r>
        <w:rPr>
          <w:rStyle w:val="aa"/>
          <w:i w:val="0"/>
          <w:sz w:val="28"/>
          <w:szCs w:val="28"/>
        </w:rPr>
        <w:t xml:space="preserve"> 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02ECA">
        <w:rPr>
          <w:b/>
          <w:sz w:val="28"/>
          <w:szCs w:val="28"/>
        </w:rPr>
        <w:t>Важное событие</w:t>
      </w:r>
    </w:p>
    <w:p w:rsid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Любые праздники для ребенка — это всегда моменты невероятно значимые и эмоционально насыщенные. Их ожидание, по словам всемирно известного педагога и писателя А.С. Макаренко, дает возможность жить «в ощущении завтрашней радости». Еще один известный русский писатель и выдающийся педагог К.Д. Ушинский говорил о том, что праздник для ребенка — это «действительно событие в детской жизни и что ребенок считает свои дни от праздника до праздника, как мы считаем свои годы от одного важного события нашей жизни до другого». Кроме того, как сами праздники, так и подготовка к ним являются одним из ценных источников для гармоничного и разностороннего развития ребенка: умственного, эстетического, физического, эмоционального.</w:t>
      </w:r>
      <w:r>
        <w:rPr>
          <w:sz w:val="28"/>
          <w:szCs w:val="28"/>
        </w:rPr>
        <w:t xml:space="preserve"> </w:t>
      </w:r>
    </w:p>
    <w:p w:rsid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Новый год среди всех ежегодных праздников занимает особое место — это время волшебства, исполнения желаний, веры в чудо, надежды на что-то хорошее. Атмосферу Нового года создают украшение дома и елки, подготовка и упаковка подарков, написание писем Деду Морозу, приглашение гостей и походы в гости, совместное приготовление особых новогодних вкусностей, посещение новогодних елок и спектаклей, просмотр новогодних фильмов, семейные фотосессии, рассказы взрослых о том, как они отмечали Новый год в своем детстве.</w:t>
      </w:r>
      <w:r>
        <w:rPr>
          <w:sz w:val="28"/>
          <w:szCs w:val="28"/>
        </w:rPr>
        <w:t xml:space="preserve"> 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Во время подготовки к празднику в атмосфере общей радости и ответственности, в ожидании и предвкушении совместных положительных эмоций и ярких событий сплачивается вся семья; часть взаимных обид остается в прошлом, а отношения становятся более доверительными и гармоничными. Ребенок может многое не вспомнить, когда вырастет, но процесс создания дома и вместе с близкими для него людьми общего праздника он, скорее всего, не забудет никогда. И эти яркие, светлые, теплые, дорогие воспоминания станут мощным фундаментом и огромной поддержкой в будущем: и в радостные периоды, и в нелегкие времена.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rStyle w:val="aa"/>
          <w:i w:val="0"/>
          <w:sz w:val="28"/>
          <w:szCs w:val="28"/>
        </w:rPr>
        <w:t>Личная история: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lastRenderedPageBreak/>
        <w:t>«Из года в год вся наша семья с нетерпением ждала открытия елочных базаров, — вспоминает Юлия, 40 лет. — Наконец наступал день Х, и папа отправлялся на добычу самой пушистой и красивой елки. Ее нельзя было ставить сразу — иначе „не доживет до Нового года“, поэтому елка какое-то время лежала на балконе, но все равно квартира была полностью окутана запахом хвои. Числа 27–28 декабря елка торжественно заносилась в комнату, наряжалась, и под известные каждому ребенку волшебные слова „Раз-два-три! Елочка, гори!“ папа включал гирлянду. С этого момента начинался наш Новый год! 31 декабря все просыпались попозже, для того „чтобы не заснуть под бой курантов“; начинались оживленные приготовления, а с наступлением сумерек собирались гости — наши родственники — все невероятно красивые, в платьях и туфлях, с макияжем. Не помню, чем именно мы занимались, что делали, о чем говорили. В памяти осталось окутанное запахом хвои общее ощущение спокойствия и счастья, которое я называю так: „Все хорошо!“ Это чувство всплывает в памяти с приближением каждой новогодней ночи, когда я уже стала взрослой. Много благодарности моим родителям за эти воспоминания!»</w:t>
      </w:r>
    </w:p>
    <w:p w:rsidR="00002ECA" w:rsidRPr="00002ECA" w:rsidRDefault="00002ECA" w:rsidP="00002ECA">
      <w:pPr>
        <w:pStyle w:val="2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002ECA">
        <w:rPr>
          <w:i w:val="0"/>
          <w:sz w:val="28"/>
          <w:szCs w:val="28"/>
        </w:rPr>
        <w:t>Подготовка к празднику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 xml:space="preserve">Многие семьи в ожидании волшебной ночи заказывают или делают самостоятельно </w:t>
      </w:r>
      <w:proofErr w:type="spellStart"/>
      <w:r w:rsidRPr="00002ECA">
        <w:rPr>
          <w:sz w:val="28"/>
          <w:szCs w:val="28"/>
        </w:rPr>
        <w:t>адвент</w:t>
      </w:r>
      <w:proofErr w:type="spellEnd"/>
      <w:r w:rsidRPr="00002ECA">
        <w:rPr>
          <w:sz w:val="28"/>
          <w:szCs w:val="28"/>
        </w:rPr>
        <w:t>-календари, которые помогают вести обратный отсчет до значимой даты. Такие календари содержат в себе небольшие сувениры или задания, которые нужно открывать и выполнять ежедневно до Нового года.</w:t>
      </w:r>
      <w:r>
        <w:rPr>
          <w:sz w:val="28"/>
          <w:szCs w:val="28"/>
        </w:rPr>
        <w:t xml:space="preserve"> </w:t>
      </w:r>
    </w:p>
    <w:p w:rsid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Подбирая задания для детей 3–6 лет, важно учитывать особенности этого возрастного этапа: дошкольники с удовольствием играют, придумывают сюжеты, слушают сказки, много и ловко двигаются, конструируют, рисуют и любыми другими способами творят. Поэтому им точно понравятся такие идеи, как: вырезать снежинки, вместе прочитать новогоднюю книгу, нарисовать подарочную открытку, написать письмо Деду Морозу, отправиться в магазин за подарками, испечь печенье и т. д. В результате получается своеобразный план подготовки к празднику, позволяющий избежать суеты и сумбура.</w:t>
      </w:r>
      <w:r>
        <w:rPr>
          <w:sz w:val="28"/>
          <w:szCs w:val="28"/>
        </w:rPr>
        <w:t xml:space="preserve"> 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 xml:space="preserve">Когда в семье несколько детей (и среди них есть школьники и подростки), открывать такой календарь можно уже с 1 декабря — это важно для старших детей. Но если в семье пока еще только дошкольники, лучше делать календарь чуть короче — на 10–15 дней. Это связано с тем, что в дошкольном возрасте у детей уже появляется представление о времени и перспективе будущего, однако в полной мере </w:t>
      </w:r>
      <w:r w:rsidRPr="00002ECA">
        <w:rPr>
          <w:sz w:val="28"/>
          <w:szCs w:val="28"/>
        </w:rPr>
        <w:lastRenderedPageBreak/>
        <w:t>долгосрочное планирование им еще недоступно. Более короткий период подготовки позволит малышу легче дожидаться праздника, не уставать и не раздражаться от того, что нужный день все никак не наступает.</w:t>
      </w:r>
    </w:p>
    <w:p w:rsidR="00002ECA" w:rsidRPr="00002ECA" w:rsidRDefault="00002ECA" w:rsidP="00002ECA">
      <w:pPr>
        <w:pStyle w:val="2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002ECA">
        <w:rPr>
          <w:i w:val="0"/>
          <w:sz w:val="28"/>
          <w:szCs w:val="28"/>
        </w:rPr>
        <w:t>Спать или не спать?</w:t>
      </w:r>
    </w:p>
    <w:p w:rsid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Дошкольнику (если не в 3 года, то в 4–5 лет точно) уже можно смело предлагать вместе встречать Новый год, загадывать желание под бой курантов и принимать участие в других семейных активностях — в этом возрасте дети значительно меньше устают и лучше регулируют свои эмоции.</w:t>
      </w:r>
      <w:r>
        <w:rPr>
          <w:sz w:val="28"/>
          <w:szCs w:val="28"/>
        </w:rPr>
        <w:t xml:space="preserve"> 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Еще одним голосом за возможность не спать в новогоднюю ночь является тот факт, что важная задача дошкольного возраста — это знакомство с миром взрослых. Дошкольники подражают родителям, все больше стремятся к самостоятельности, а совместное празднование — это удачный способ поддержать потребность ребенка во взрослении и автономии. Вместе с тем для малыша все еще очень важен режим и достаточный сон. Поэтому лучше не затягивать празднование надолго, например, можно уложить дошкольника спать практически сразу после того, как Новый год наступил, а подарки найдены и получены. Но здесь, как и во многом другом, важна гибкость. Некоторые дети с удовольствием и без признаков усталости (слезы, капризы, излишнее возбуждение) остаются праздновать и дольше — в этом случае не стоит укладывать спать насильно. Бывает обратная ситуация: ребенок уснул, не дождавшись 00:00. Тогда лучше не будить его специально — праздник для него продолжится утром.</w:t>
      </w:r>
    </w:p>
    <w:p w:rsidR="00002ECA" w:rsidRPr="00002ECA" w:rsidRDefault="00002ECA" w:rsidP="00002ECA">
      <w:pPr>
        <w:pStyle w:val="2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002ECA">
        <w:rPr>
          <w:i w:val="0"/>
          <w:sz w:val="28"/>
          <w:szCs w:val="28"/>
        </w:rPr>
        <w:t>Маленькие хитрости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 xml:space="preserve">Если вы отмечаете Новый год дома и приглашаете гостей или сами идете к кому-то в гости, важно, чтобы в компании были дети примерно одного возраста — это поможет избежать скуки и совершенно лишних на празднике капризов. Сюрпризные моменты, новые простые игры (лучше не конкурентные, а такие, где нужно вместе добиваться общей цели), творческие задания, небольшие подарочки, </w:t>
      </w:r>
      <w:proofErr w:type="spellStart"/>
      <w:r w:rsidRPr="00002ECA">
        <w:rPr>
          <w:sz w:val="28"/>
          <w:szCs w:val="28"/>
        </w:rPr>
        <w:t>квесты</w:t>
      </w:r>
      <w:proofErr w:type="spellEnd"/>
      <w:r w:rsidRPr="00002ECA">
        <w:rPr>
          <w:sz w:val="28"/>
          <w:szCs w:val="28"/>
        </w:rPr>
        <w:t>, мультфильмы помогут организовать для детей развлекательную программу и с большой вероятностью сократят количество споров и ссор.</w:t>
      </w:r>
    </w:p>
    <w:p w:rsidR="00002ECA" w:rsidRPr="00002ECA" w:rsidRDefault="00002ECA" w:rsidP="00002ECA">
      <w:pPr>
        <w:pStyle w:val="2"/>
        <w:shd w:val="clear" w:color="auto" w:fill="FFFFFF"/>
        <w:spacing w:line="360" w:lineRule="auto"/>
        <w:jc w:val="both"/>
        <w:rPr>
          <w:i w:val="0"/>
          <w:sz w:val="28"/>
          <w:szCs w:val="28"/>
        </w:rPr>
      </w:pPr>
      <w:r w:rsidRPr="00002ECA">
        <w:rPr>
          <w:i w:val="0"/>
          <w:sz w:val="28"/>
          <w:szCs w:val="28"/>
        </w:rPr>
        <w:t>Вместе или раздельно?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 xml:space="preserve">В дошкольном возрасте лучше избегать празднования новогодней ночи в ресторанах или клубах с громкой музыкой, красочной шоу-программой и большим количеством людей вокруг. Скорее всего, малыш быстро устанет и захочет домой </w:t>
      </w:r>
      <w:r w:rsidRPr="00002ECA">
        <w:rPr>
          <w:sz w:val="28"/>
          <w:szCs w:val="28"/>
        </w:rPr>
        <w:lastRenderedPageBreak/>
        <w:t>или наоборот станет излишне активным, долго не сможет успокоиться. В результате настроение может быть испорчено как у него, так и у родителей. Если планируется шумный и длительный взрослый праздник, можно оставить дошкольника дома с близкими для него людьми, а приятные совместные впечатления получить во время подготовки к Новому году и в дни новогодних каникул. В этом случае стоит рассказать малышу о своих планах и договориться о том, что саму новогоднюю ночь вы проведете вместе в другой раз.</w:t>
      </w:r>
    </w:p>
    <w:p w:rsidR="00002ECA" w:rsidRPr="00002ECA" w:rsidRDefault="00002ECA" w:rsidP="00002ECA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 xml:space="preserve">Празднование новогодней ночи вместе с ребенком — это ваша собственная, уникальная семейная история. Ее пишете только вы. И любое решение, принятое из любви и уважения к себе и близким, будет правильным. </w:t>
      </w:r>
    </w:p>
    <w:p w:rsidR="00002ECA" w:rsidRPr="00002ECA" w:rsidRDefault="00002ECA" w:rsidP="00002ECA">
      <w:pPr>
        <w:pStyle w:val="a6"/>
        <w:shd w:val="clear" w:color="auto" w:fill="FFFFFF"/>
        <w:spacing w:before="300" w:beforeAutospacing="0" w:after="240" w:afterAutospacing="0" w:line="360" w:lineRule="auto"/>
        <w:jc w:val="both"/>
        <w:rPr>
          <w:sz w:val="28"/>
          <w:szCs w:val="28"/>
        </w:rPr>
      </w:pPr>
      <w:r w:rsidRPr="00002ECA">
        <w:rPr>
          <w:sz w:val="28"/>
          <w:szCs w:val="28"/>
        </w:rPr>
        <w:t>Инфо</w:t>
      </w:r>
      <w:r>
        <w:rPr>
          <w:sz w:val="28"/>
          <w:szCs w:val="28"/>
        </w:rPr>
        <w:t>рмационные ресурсы</w:t>
      </w:r>
      <w:bookmarkStart w:id="0" w:name="_GoBack"/>
      <w:bookmarkEnd w:id="0"/>
      <w:r w:rsidRPr="00002ECA">
        <w:rPr>
          <w:sz w:val="28"/>
          <w:szCs w:val="28"/>
        </w:rPr>
        <w:t>: https://растимдетей</w:t>
      </w:r>
      <w:proofErr w:type="gramStart"/>
      <w:r w:rsidRPr="00002ECA">
        <w:rPr>
          <w:sz w:val="28"/>
          <w:szCs w:val="28"/>
        </w:rPr>
        <w:t>.р</w:t>
      </w:r>
      <w:proofErr w:type="gramEnd"/>
      <w:r w:rsidRPr="00002ECA">
        <w:rPr>
          <w:sz w:val="28"/>
          <w:szCs w:val="28"/>
        </w:rPr>
        <w:t>ф/articles/prazdnovanie-novogodney-nochi-vmeste-s-rebenkom</w:t>
      </w:r>
    </w:p>
    <w:p w:rsidR="00002ECA" w:rsidRDefault="00002ECA" w:rsidP="00C7795E">
      <w:pPr>
        <w:pStyle w:val="a6"/>
        <w:spacing w:before="0" w:beforeAutospacing="0" w:after="0" w:afterAutospacing="0" w:line="360" w:lineRule="auto"/>
        <w:jc w:val="both"/>
        <w:rPr>
          <w:rStyle w:val="aa"/>
          <w:i w:val="0"/>
          <w:sz w:val="28"/>
          <w:szCs w:val="28"/>
        </w:rPr>
      </w:pPr>
    </w:p>
    <w:p w:rsidR="00002ECA" w:rsidRDefault="00002ECA" w:rsidP="00C7795E">
      <w:pPr>
        <w:pStyle w:val="a6"/>
        <w:spacing w:before="0" w:beforeAutospacing="0" w:after="0" w:afterAutospacing="0" w:line="360" w:lineRule="auto"/>
        <w:jc w:val="both"/>
        <w:rPr>
          <w:rStyle w:val="aa"/>
          <w:i w:val="0"/>
          <w:sz w:val="28"/>
          <w:szCs w:val="28"/>
        </w:rPr>
      </w:pPr>
    </w:p>
    <w:p w:rsidR="00C7795E" w:rsidRDefault="00C7795E" w:rsidP="0033129B">
      <w:pPr>
        <w:pStyle w:val="a6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sectPr w:rsidR="00C7795E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">
    <w:nsid w:val="45760092"/>
    <w:multiLevelType w:val="multilevel"/>
    <w:tmpl w:val="0982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F498E"/>
    <w:multiLevelType w:val="multilevel"/>
    <w:tmpl w:val="330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4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5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02ECA"/>
    <w:rsid w:val="00065EEC"/>
    <w:rsid w:val="00090499"/>
    <w:rsid w:val="0033129B"/>
    <w:rsid w:val="004343FF"/>
    <w:rsid w:val="007E19D9"/>
    <w:rsid w:val="008402E7"/>
    <w:rsid w:val="009123BE"/>
    <w:rsid w:val="009F50AA"/>
    <w:rsid w:val="00AD4B1B"/>
    <w:rsid w:val="00AE3558"/>
    <w:rsid w:val="00B022C7"/>
    <w:rsid w:val="00BF3E58"/>
    <w:rsid w:val="00C516CE"/>
    <w:rsid w:val="00C5442B"/>
    <w:rsid w:val="00C61409"/>
    <w:rsid w:val="00C7795E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semiHidden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semiHidden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736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2021-08-11T18:30:00Z</dcterms:created>
  <dcterms:modified xsi:type="dcterms:W3CDTF">2022-12-21T12:10:00Z</dcterms:modified>
</cp:coreProperties>
</file>