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B514C5">
      <w:pPr>
        <w:pStyle w:val="a4"/>
      </w:pPr>
      <w:r>
        <w:t>«</w:t>
      </w:r>
      <w:r w:rsidR="00B514C5">
        <w:t>РАЗВИВАЕМ ЭМОЦИОНАЛЬНЫЙ ИНТЕЛЛЕКТ</w:t>
      </w:r>
      <w:r w:rsidR="00FF4BE5">
        <w:t>»</w:t>
      </w:r>
    </w:p>
    <w:p w:rsidR="000559BB" w:rsidRDefault="00FF4BE5">
      <w:pPr>
        <w:pStyle w:val="1"/>
        <w:spacing w:before="263"/>
        <w:rPr>
          <w:rFonts w:ascii="Segoe UI" w:hAnsi="Segoe UI" w:cs="Segoe UI"/>
          <w:noProof/>
          <w:color w:val="3E3636"/>
          <w:sz w:val="24"/>
          <w:szCs w:val="24"/>
          <w:lang w:eastAsia="ru-RU"/>
        </w:rPr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  <w:r w:rsidR="00772EE1" w:rsidRPr="00772EE1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  <w:r w:rsidR="00F82009" w:rsidRPr="00F82009">
        <w:rPr>
          <w:rFonts w:ascii="Segoe UI" w:hAnsi="Segoe UI" w:cs="Segoe UI"/>
          <w:noProof/>
          <w:color w:val="3E3636"/>
          <w:sz w:val="24"/>
          <w:szCs w:val="24"/>
          <w:lang w:eastAsia="ru-RU"/>
        </w:rPr>
        <w:t xml:space="preserve"> </w:t>
      </w: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</w:t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C42CB2" w:rsidRDefault="00B514C5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3807029" cy="2924145"/>
            <wp:effectExtent l="0" t="0" r="3175" b="0"/>
            <wp:docPr id="7" name="Рисунок 7" descr="https://i.pinimg.com/originals/79/5d/ee/795deeb5704668e46b19aa6a77d265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9/5d/ee/795deeb5704668e46b19aa6a77d2659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412" cy="292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636117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</w:t>
      </w: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</w:t>
      </w:r>
    </w:p>
    <w:p w:rsidR="00C516CE" w:rsidRDefault="00B514C5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B514C5">
      <w:pPr>
        <w:pStyle w:val="a3"/>
        <w:ind w:right="107"/>
        <w:jc w:val="right"/>
      </w:pPr>
      <w:r>
        <w:t>Полева Г.П.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F105E9">
      <w:pPr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163728">
        <w:rPr>
          <w:b/>
          <w:noProof/>
          <w:sz w:val="28"/>
          <w:lang w:eastAsia="ru-RU"/>
        </w:rPr>
        <w:t>Развиваем эмоциональный интеллект</w:t>
      </w:r>
      <w:r w:rsidR="00FF4BE5">
        <w:rPr>
          <w:b/>
          <w:sz w:val="28"/>
        </w:rPr>
        <w:t>»</w:t>
      </w:r>
    </w:p>
    <w:p w:rsidR="00492972" w:rsidRDefault="00492972" w:rsidP="00492972">
      <w:pPr>
        <w:spacing w:line="360" w:lineRule="auto"/>
        <w:jc w:val="both"/>
        <w:rPr>
          <w:sz w:val="28"/>
          <w:szCs w:val="28"/>
          <w:lang w:eastAsia="ru-RU"/>
        </w:rPr>
      </w:pP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iCs/>
          <w:sz w:val="28"/>
          <w:szCs w:val="28"/>
          <w:lang w:eastAsia="ru-RU"/>
        </w:rPr>
        <w:t xml:space="preserve">Жизнь современного ребенка, школьника наполнена важными заботами и полна </w:t>
      </w:r>
      <w:proofErr w:type="spellStart"/>
      <w:r w:rsidRPr="00163728">
        <w:rPr>
          <w:iCs/>
          <w:sz w:val="28"/>
          <w:szCs w:val="28"/>
          <w:lang w:eastAsia="ru-RU"/>
        </w:rPr>
        <w:t>эмоциогенными</w:t>
      </w:r>
      <w:proofErr w:type="spellEnd"/>
      <w:r w:rsidRPr="00163728">
        <w:rPr>
          <w:iCs/>
          <w:sz w:val="28"/>
          <w:szCs w:val="28"/>
          <w:lang w:eastAsia="ru-RU"/>
        </w:rPr>
        <w:t xml:space="preserve"> ситуациями. Предметом переживаний как положительных, так и отрицательных эмоций часто становятся взаимоотношения с родителями, учителями, сверстниками. Успешно справляться со сложными ситуациями ребенку помогает не только умственные способности, но и эмоциональный интеллект. </w:t>
      </w:r>
    </w:p>
    <w:p w:rsidR="00163728" w:rsidRPr="00163728" w:rsidRDefault="00163728" w:rsidP="00C6180A">
      <w:pPr>
        <w:spacing w:line="360" w:lineRule="auto"/>
        <w:jc w:val="both"/>
        <w:outlineLvl w:val="3"/>
        <w:rPr>
          <w:b/>
          <w:bCs/>
          <w:spacing w:val="1"/>
          <w:sz w:val="28"/>
          <w:szCs w:val="28"/>
          <w:lang w:eastAsia="ru-RU"/>
        </w:rPr>
      </w:pPr>
      <w:r w:rsidRPr="00163728">
        <w:rPr>
          <w:b/>
          <w:bCs/>
          <w:spacing w:val="1"/>
          <w:sz w:val="28"/>
          <w:szCs w:val="28"/>
          <w:lang w:eastAsia="ru-RU"/>
        </w:rPr>
        <w:t>Какие способности включает эмоциональный интеллект?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 xml:space="preserve">Психологи определяют эмоциональный интеллект как важнейший навык будущего. </w:t>
      </w:r>
      <w:proofErr w:type="spellStart"/>
      <w:r w:rsidRPr="00163728">
        <w:rPr>
          <w:sz w:val="28"/>
          <w:szCs w:val="28"/>
          <w:lang w:eastAsia="ru-RU"/>
        </w:rPr>
        <w:t>Дэниел</w:t>
      </w:r>
      <w:proofErr w:type="spellEnd"/>
      <w:r w:rsidRPr="00163728">
        <w:rPr>
          <w:sz w:val="28"/>
          <w:szCs w:val="28"/>
          <w:lang w:eastAsia="ru-RU"/>
        </w:rPr>
        <w:t xml:space="preserve"> </w:t>
      </w:r>
      <w:proofErr w:type="spellStart"/>
      <w:r w:rsidRPr="00163728">
        <w:rPr>
          <w:sz w:val="28"/>
          <w:szCs w:val="28"/>
          <w:lang w:eastAsia="ru-RU"/>
        </w:rPr>
        <w:t>Гоулмаг</w:t>
      </w:r>
      <w:proofErr w:type="spellEnd"/>
      <w:r w:rsidRPr="00163728">
        <w:rPr>
          <w:sz w:val="28"/>
          <w:szCs w:val="28"/>
          <w:lang w:eastAsia="ru-RU"/>
        </w:rPr>
        <w:t xml:space="preserve"> говорил о наличии у человека двух умов: «один ум думает, другой </w:t>
      </w:r>
      <w:proofErr w:type="gramStart"/>
      <w:r w:rsidRPr="00163728">
        <w:rPr>
          <w:sz w:val="28"/>
          <w:szCs w:val="28"/>
          <w:lang w:eastAsia="ru-RU"/>
        </w:rPr>
        <w:t>–ч</w:t>
      </w:r>
      <w:proofErr w:type="gramEnd"/>
      <w:r w:rsidRPr="00163728">
        <w:rPr>
          <w:sz w:val="28"/>
          <w:szCs w:val="28"/>
          <w:lang w:eastAsia="ru-RU"/>
        </w:rPr>
        <w:t>увствует», главное, чтобы оба ума находились в согласии.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Эмоциональный интелле</w:t>
      </w:r>
      <w:proofErr w:type="gramStart"/>
      <w:r w:rsidRPr="00163728">
        <w:rPr>
          <w:sz w:val="28"/>
          <w:szCs w:val="28"/>
          <w:lang w:eastAsia="ru-RU"/>
        </w:rPr>
        <w:t>кт вкл</w:t>
      </w:r>
      <w:proofErr w:type="gramEnd"/>
      <w:r w:rsidRPr="00163728">
        <w:rPr>
          <w:sz w:val="28"/>
          <w:szCs w:val="28"/>
          <w:lang w:eastAsia="ru-RU"/>
        </w:rPr>
        <w:t>ючает способности:</w:t>
      </w:r>
    </w:p>
    <w:p w:rsidR="00163728" w:rsidRPr="00163728" w:rsidRDefault="00163728" w:rsidP="00C6180A">
      <w:pPr>
        <w:widowControl/>
        <w:numPr>
          <w:ilvl w:val="0"/>
          <w:numId w:val="2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распознавать эмоции, чувства, намерения, мотивацию, желания свои и других людей;</w:t>
      </w:r>
    </w:p>
    <w:p w:rsidR="00163728" w:rsidRPr="00163728" w:rsidRDefault="00163728" w:rsidP="00C6180A">
      <w:pPr>
        <w:widowControl/>
        <w:numPr>
          <w:ilvl w:val="0"/>
          <w:numId w:val="2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уметь ими управлять, конструктивно выражать;</w:t>
      </w:r>
    </w:p>
    <w:p w:rsidR="00163728" w:rsidRPr="00163728" w:rsidRDefault="00163728" w:rsidP="00C6180A">
      <w:pPr>
        <w:widowControl/>
        <w:numPr>
          <w:ilvl w:val="0"/>
          <w:numId w:val="28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 xml:space="preserve">способности к </w:t>
      </w:r>
      <w:proofErr w:type="spellStart"/>
      <w:r w:rsidRPr="00163728">
        <w:rPr>
          <w:sz w:val="28"/>
          <w:szCs w:val="28"/>
          <w:lang w:eastAsia="ru-RU"/>
        </w:rPr>
        <w:t>эмпатии</w:t>
      </w:r>
      <w:proofErr w:type="spellEnd"/>
      <w:r w:rsidRPr="00163728">
        <w:rPr>
          <w:sz w:val="28"/>
          <w:szCs w:val="28"/>
          <w:lang w:eastAsia="ru-RU"/>
        </w:rPr>
        <w:t>, соразмерять свое поведение с чувствами и интересами партнера по общению.</w:t>
      </w:r>
    </w:p>
    <w:p w:rsidR="00163728" w:rsidRPr="00C6180A" w:rsidRDefault="00163728" w:rsidP="00C6180A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163728">
        <w:rPr>
          <w:b/>
          <w:bCs/>
          <w:spacing w:val="1"/>
          <w:sz w:val="28"/>
          <w:szCs w:val="28"/>
          <w:lang w:eastAsia="ru-RU"/>
        </w:rPr>
        <w:t> </w:t>
      </w:r>
      <w:r w:rsidRPr="00C6180A">
        <w:rPr>
          <w:bCs/>
          <w:spacing w:val="1"/>
          <w:sz w:val="28"/>
          <w:szCs w:val="28"/>
          <w:lang w:eastAsia="ru-RU"/>
        </w:rPr>
        <w:t>Роль эмоционального интеллекта в жизни человека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От степени развития эмоционального интеллекта зависит общее благополучие человека, качество его жизни: его успехи, профессиональное развитие, удовлетворенность отношениями с другими людьми, счастье в семейной жизни.</w:t>
      </w:r>
    </w:p>
    <w:p w:rsidR="00163728" w:rsidRPr="00C6180A" w:rsidRDefault="00163728" w:rsidP="00C6180A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C6180A">
        <w:rPr>
          <w:bCs/>
          <w:spacing w:val="5"/>
          <w:sz w:val="28"/>
          <w:szCs w:val="28"/>
          <w:lang w:eastAsia="ru-RU"/>
        </w:rPr>
        <w:t>Если эмоциональный интеллект недостаточно сформирован, человек с тревогой реагирует на любые изменения, некомфортно чувствует себя в коллективе, часто выступает участником конфликта, выйти из которого самостоятельно ему достаточно трудно.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Развитый эмоциональный интеллект позволяет иметь более высокую самооценку, быть более уверенным, более устойчивым к стрессам, регулировать настроение, быстрее адаптироваться к новым ситуациям, понимать и вдохновлять других людей.</w:t>
      </w:r>
    </w:p>
    <w:p w:rsidR="00163728" w:rsidRPr="00C6180A" w:rsidRDefault="00163728" w:rsidP="00C6180A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C6180A">
        <w:rPr>
          <w:bCs/>
          <w:spacing w:val="1"/>
          <w:sz w:val="28"/>
          <w:szCs w:val="28"/>
          <w:lang w:eastAsia="ru-RU"/>
        </w:rPr>
        <w:t>Развитие эмоционального интеллекта по возрастам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Ребенок проходит долгий путь эмоционального развития. На протяжении всей жизни ему приходится учиться переживать, чувствовать и сочувствовать. Важность этого процесса нельзя недооценивать. 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C6180A">
        <w:rPr>
          <w:bCs/>
          <w:iCs/>
          <w:sz w:val="28"/>
          <w:szCs w:val="28"/>
          <w:lang w:eastAsia="ru-RU"/>
        </w:rPr>
        <w:t>С самых первых месяцев жизни</w:t>
      </w:r>
      <w:r w:rsidRPr="00163728">
        <w:rPr>
          <w:iCs/>
          <w:sz w:val="28"/>
          <w:szCs w:val="28"/>
          <w:lang w:eastAsia="ru-RU"/>
        </w:rPr>
        <w:t> </w:t>
      </w:r>
      <w:r w:rsidRPr="00163728">
        <w:rPr>
          <w:sz w:val="28"/>
          <w:szCs w:val="28"/>
          <w:lang w:eastAsia="ru-RU"/>
        </w:rPr>
        <w:t xml:space="preserve">малыш активно впитывает всю поступающую извне </w:t>
      </w:r>
      <w:r w:rsidRPr="00163728">
        <w:rPr>
          <w:sz w:val="28"/>
          <w:szCs w:val="28"/>
          <w:lang w:eastAsia="ru-RU"/>
        </w:rPr>
        <w:lastRenderedPageBreak/>
        <w:t>информацию, в основном он реагирует на эмоции мамы и папы. Улыбается и смеётся в ответ или плачет, если слышит негативные интонации. По мере взросления учится считывать эмоции людей и применять эти знания для достижения своих целей. Детские песенки, сказки, книжки и мультфильмы знакомят детей с миром человеческих эмоций. Но для действительного освоения этого мира детям нужно живое общение с нами, взрослыми, причем общение особенное – такое, при котором «дисциплинарные» проблемы перестают быть в центре внимания, а на передний план выступает эмоциональная сторона жизни-переживания, рассказы о них. Выслушивание их, обмен ими.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C6180A">
        <w:rPr>
          <w:bCs/>
          <w:iCs/>
          <w:sz w:val="28"/>
          <w:szCs w:val="28"/>
          <w:lang w:eastAsia="ru-RU"/>
        </w:rPr>
        <w:t>В возрасте 3- 7 лет</w:t>
      </w:r>
      <w:r w:rsidRPr="00163728">
        <w:rPr>
          <w:iCs/>
          <w:sz w:val="28"/>
          <w:szCs w:val="28"/>
          <w:lang w:eastAsia="ru-RU"/>
        </w:rPr>
        <w:t> </w:t>
      </w:r>
      <w:r w:rsidRPr="00163728">
        <w:rPr>
          <w:sz w:val="28"/>
          <w:szCs w:val="28"/>
          <w:lang w:eastAsia="ru-RU"/>
        </w:rPr>
        <w:t>ребёнок начинает понимать свои чувства. Сначала родители вместе с ребёнком обсуждают эмоции, обращаясь к художественной литературе или мультфильмам, обсуждают чувства героев и свои собственные. Здесь также важно ежедневно интересоваться у ребёнка, какое у него настроение, какие он испытывал эмоции за день. 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Затем ребёнок начинает понимать чувства других. Родители показывают ребёнку, что мама или папа не всегда бывают в хорошем настроении и что это нормально. Здесь уже можно объяснить ребёнку, что Вы не хотите играть в догонялки, потому что сильно расстроились из-за проблем по работе и хотите спокойно посидеть с малышом. Родители продолжают обращаться к сказкам или мультфильмам, анализируя чувства героев. </w:t>
      </w:r>
    </w:p>
    <w:p w:rsidR="00163728" w:rsidRPr="00C6180A" w:rsidRDefault="00163728" w:rsidP="00C6180A">
      <w:pPr>
        <w:spacing w:line="360" w:lineRule="auto"/>
        <w:jc w:val="both"/>
        <w:rPr>
          <w:bCs/>
          <w:spacing w:val="5"/>
          <w:sz w:val="28"/>
          <w:szCs w:val="28"/>
          <w:lang w:eastAsia="ru-RU"/>
        </w:rPr>
      </w:pPr>
      <w:r w:rsidRPr="00C6180A">
        <w:rPr>
          <w:bCs/>
          <w:spacing w:val="5"/>
          <w:sz w:val="28"/>
          <w:szCs w:val="28"/>
          <w:lang w:eastAsia="ru-RU"/>
        </w:rPr>
        <w:t xml:space="preserve">Понимая чувства другого, ребёнок развивает в себе </w:t>
      </w:r>
      <w:proofErr w:type="spellStart"/>
      <w:r w:rsidRPr="00C6180A">
        <w:rPr>
          <w:bCs/>
          <w:spacing w:val="5"/>
          <w:sz w:val="28"/>
          <w:szCs w:val="28"/>
          <w:lang w:eastAsia="ru-RU"/>
        </w:rPr>
        <w:t>эмпатию</w:t>
      </w:r>
      <w:proofErr w:type="spellEnd"/>
      <w:r w:rsidRPr="00C6180A">
        <w:rPr>
          <w:bCs/>
          <w:spacing w:val="5"/>
          <w:sz w:val="28"/>
          <w:szCs w:val="28"/>
          <w:lang w:eastAsia="ru-RU"/>
        </w:rPr>
        <w:t>. Важно показывать на своём примере взаимоотношения с другими людьми, строить атмосферу взаимопонимания между родителями.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Далее ребёнок учится управлять своими эмоциями. На этом этапе родители показывают, как можно выразить негативные чувства, не причиняя никому вреда, например, громко покричать и попрыгать, поколотить подушку и т.д. Важно также научить поднимать себе настроение подходящими для ребёнка способами. Выясните, что ребёнку больше всего нравится и от чего у него улучшается настроение.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C6180A">
        <w:rPr>
          <w:bCs/>
          <w:iCs/>
          <w:sz w:val="28"/>
          <w:szCs w:val="28"/>
          <w:lang w:eastAsia="ru-RU"/>
        </w:rPr>
        <w:t>В младшем школьном возрасте (от 7 до 10 - 11 лет)</w:t>
      </w:r>
      <w:r w:rsidRPr="00C6180A">
        <w:rPr>
          <w:iCs/>
          <w:sz w:val="28"/>
          <w:szCs w:val="28"/>
          <w:lang w:eastAsia="ru-RU"/>
        </w:rPr>
        <w:t> </w:t>
      </w:r>
      <w:r w:rsidRPr="00163728">
        <w:rPr>
          <w:sz w:val="28"/>
          <w:szCs w:val="28"/>
          <w:lang w:eastAsia="ru-RU"/>
        </w:rPr>
        <w:t>у детей активно формируются моральные чувства: любовь к родине, долг и ответственность, сочувствие, умение подчинять свои чувства и личные интересы общим целям и интересам коллектива. 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 xml:space="preserve">В конце младшего школьного возраста начинают создаваться устойчивые </w:t>
      </w:r>
      <w:r w:rsidRPr="00163728">
        <w:rPr>
          <w:sz w:val="28"/>
          <w:szCs w:val="28"/>
          <w:lang w:eastAsia="ru-RU"/>
        </w:rPr>
        <w:lastRenderedPageBreak/>
        <w:t xml:space="preserve">дружеские связи. </w:t>
      </w:r>
      <w:proofErr w:type="gramStart"/>
      <w:r w:rsidRPr="00163728">
        <w:rPr>
          <w:sz w:val="28"/>
          <w:szCs w:val="28"/>
          <w:lang w:eastAsia="ru-RU"/>
        </w:rPr>
        <w:t>Дети, обладающие средним и высоким уровнем эмоционального интеллекта, имеют в коллективе более высокий социальный статус, с удовольствием берут на себя ответственность при выполнении поручений учителя, у них преобладает повышенное настроение, они испытывают положительные эмоции, работая в группах сверстников, что оказывает положительное влияние на их академическую успешность и в целом, на желание ходить в школу.</w:t>
      </w:r>
      <w:proofErr w:type="gramEnd"/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C6180A">
        <w:rPr>
          <w:bCs/>
          <w:iCs/>
          <w:sz w:val="28"/>
          <w:szCs w:val="28"/>
          <w:lang w:eastAsia="ru-RU"/>
        </w:rPr>
        <w:t>Для подростков (от 11-12 до 15-16 лет)</w:t>
      </w:r>
      <w:r w:rsidRPr="00163728">
        <w:rPr>
          <w:iCs/>
          <w:sz w:val="28"/>
          <w:szCs w:val="28"/>
          <w:lang w:eastAsia="ru-RU"/>
        </w:rPr>
        <w:t> </w:t>
      </w:r>
      <w:r w:rsidRPr="00163728">
        <w:rPr>
          <w:sz w:val="28"/>
          <w:szCs w:val="28"/>
          <w:lang w:eastAsia="ru-RU"/>
        </w:rPr>
        <w:t xml:space="preserve">характерна способность к </w:t>
      </w:r>
      <w:proofErr w:type="spellStart"/>
      <w:r w:rsidRPr="00163728">
        <w:rPr>
          <w:sz w:val="28"/>
          <w:szCs w:val="28"/>
          <w:lang w:eastAsia="ru-RU"/>
        </w:rPr>
        <w:t>саморегуляции</w:t>
      </w:r>
      <w:proofErr w:type="spellEnd"/>
      <w:r w:rsidRPr="00163728">
        <w:rPr>
          <w:sz w:val="28"/>
          <w:szCs w:val="28"/>
          <w:lang w:eastAsia="ru-RU"/>
        </w:rPr>
        <w:t xml:space="preserve">, контролю, торможению своих эмоций волевым усилием, у них расширяется словарь эмоций, появляется критическая оценка эмоциональных реакций. Подростки, обладающие высоким уровнем эмоционального интеллекта, часто становятся лидерами в группе, классе, они менее тревожны, реже являются участниками конфликтных ситуаций, чаще всего выступают в них медиаторами, умеют договариваться как со сверстниками, так и </w:t>
      </w:r>
      <w:proofErr w:type="gramStart"/>
      <w:r w:rsidRPr="00163728">
        <w:rPr>
          <w:sz w:val="28"/>
          <w:szCs w:val="28"/>
          <w:lang w:eastAsia="ru-RU"/>
        </w:rPr>
        <w:t>со</w:t>
      </w:r>
      <w:proofErr w:type="gramEnd"/>
      <w:r w:rsidRPr="00163728">
        <w:rPr>
          <w:sz w:val="28"/>
          <w:szCs w:val="28"/>
          <w:lang w:eastAsia="ru-RU"/>
        </w:rPr>
        <w:t xml:space="preserve"> взрослыми, что позволяет им быть успешными. </w:t>
      </w:r>
    </w:p>
    <w:p w:rsidR="00163728" w:rsidRPr="00C6180A" w:rsidRDefault="00163728" w:rsidP="00C6180A">
      <w:pPr>
        <w:spacing w:line="360" w:lineRule="auto"/>
        <w:jc w:val="both"/>
        <w:outlineLvl w:val="3"/>
        <w:rPr>
          <w:bCs/>
          <w:spacing w:val="1"/>
          <w:sz w:val="28"/>
          <w:szCs w:val="28"/>
          <w:lang w:eastAsia="ru-RU"/>
        </w:rPr>
      </w:pPr>
      <w:r w:rsidRPr="00C6180A">
        <w:rPr>
          <w:bCs/>
          <w:spacing w:val="1"/>
          <w:sz w:val="28"/>
          <w:szCs w:val="28"/>
          <w:lang w:eastAsia="ru-RU"/>
        </w:rPr>
        <w:t>Роль родителей и педагогов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Как родители и педагоги могут помочь детям развивать способность к рефлексии и наблюдению за своими эмоциями и переживаниями?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Общаясь с ребенком:</w:t>
      </w:r>
    </w:p>
    <w:p w:rsidR="00163728" w:rsidRPr="00163728" w:rsidRDefault="00163728" w:rsidP="00C6180A">
      <w:pPr>
        <w:widowControl/>
        <w:numPr>
          <w:ilvl w:val="0"/>
          <w:numId w:val="2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называем свои чувства: «Я переживаю, что вы не справитесь, я волнуюсь, как пройдет урок». Это выводит контакт с детьми на другой уровень открытости;</w:t>
      </w:r>
    </w:p>
    <w:p w:rsidR="00163728" w:rsidRPr="00163728" w:rsidRDefault="00163728" w:rsidP="00C6180A">
      <w:pPr>
        <w:widowControl/>
        <w:numPr>
          <w:ilvl w:val="0"/>
          <w:numId w:val="2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назы</w:t>
      </w:r>
      <w:bookmarkStart w:id="0" w:name="_GoBack"/>
      <w:bookmarkEnd w:id="0"/>
      <w:r w:rsidRPr="00163728">
        <w:rPr>
          <w:sz w:val="28"/>
          <w:szCs w:val="28"/>
          <w:lang w:eastAsia="ru-RU"/>
        </w:rPr>
        <w:t>ваем чувства ребенка: «Я вижу, что ты сердишься, ты сильно расстроился?»;</w:t>
      </w:r>
    </w:p>
    <w:p w:rsidR="00163728" w:rsidRPr="00163728" w:rsidRDefault="00163728" w:rsidP="00C6180A">
      <w:pPr>
        <w:widowControl/>
        <w:numPr>
          <w:ilvl w:val="0"/>
          <w:numId w:val="2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не обесцениваем чувства и желания ребенка, не игнорируем их;</w:t>
      </w:r>
    </w:p>
    <w:p w:rsidR="00163728" w:rsidRPr="00163728" w:rsidRDefault="00163728" w:rsidP="00C6180A">
      <w:pPr>
        <w:widowControl/>
        <w:numPr>
          <w:ilvl w:val="0"/>
          <w:numId w:val="2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интересуемся настроением ребенка, спрашиваем, что он чувствует в разных ситуациях, обсуждаем события, которые произошли в школе (помогаем справиться с трудностями в обучении, подсказываем, в чем он прав или не прав);</w:t>
      </w:r>
    </w:p>
    <w:p w:rsidR="00163728" w:rsidRPr="00163728" w:rsidRDefault="00163728" w:rsidP="00C6180A">
      <w:pPr>
        <w:widowControl/>
        <w:numPr>
          <w:ilvl w:val="0"/>
          <w:numId w:val="2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больше времени проводим с детьми, организуя совместную деятельность, имеющую позитивную эмоциональную окрашенность (общение с живыми людьми и т.д.…):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а) создаем проект (карты праздника и пр.);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б) обсуждаем книги и фильмы: определяем чувства героев, связи между их чувствами и поступками: 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- </w:t>
      </w:r>
      <w:r w:rsidRPr="00163728">
        <w:rPr>
          <w:iCs/>
          <w:sz w:val="28"/>
          <w:szCs w:val="28"/>
          <w:lang w:eastAsia="ru-RU"/>
        </w:rPr>
        <w:t>с дошкольниками</w:t>
      </w:r>
      <w:r w:rsidRPr="00163728">
        <w:rPr>
          <w:sz w:val="28"/>
          <w:szCs w:val="28"/>
          <w:lang w:eastAsia="ru-RU"/>
        </w:rPr>
        <w:t xml:space="preserve"> обсуждать эмоции можно на примере игровой книги Михаила </w:t>
      </w:r>
      <w:proofErr w:type="spellStart"/>
      <w:r w:rsidRPr="00163728">
        <w:rPr>
          <w:sz w:val="28"/>
          <w:szCs w:val="28"/>
          <w:lang w:eastAsia="ru-RU"/>
        </w:rPr>
        <w:t>Яснова</w:t>
      </w:r>
      <w:proofErr w:type="spellEnd"/>
      <w:r w:rsidRPr="00163728">
        <w:rPr>
          <w:sz w:val="28"/>
          <w:szCs w:val="28"/>
          <w:lang w:eastAsia="ru-RU"/>
        </w:rPr>
        <w:t xml:space="preserve"> «Большая книга эмоций», книги Дж. </w:t>
      </w:r>
      <w:proofErr w:type="spellStart"/>
      <w:r w:rsidRPr="00163728">
        <w:rPr>
          <w:sz w:val="28"/>
          <w:szCs w:val="28"/>
          <w:lang w:eastAsia="ru-RU"/>
        </w:rPr>
        <w:t>Виорст</w:t>
      </w:r>
      <w:proofErr w:type="spellEnd"/>
      <w:r w:rsidRPr="00163728">
        <w:rPr>
          <w:sz w:val="28"/>
          <w:szCs w:val="28"/>
          <w:lang w:eastAsia="ru-RU"/>
        </w:rPr>
        <w:t xml:space="preserve"> «Александр и ужасный, нехороший, плохой день, серии </w:t>
      </w:r>
      <w:proofErr w:type="spellStart"/>
      <w:r w:rsidRPr="00163728">
        <w:rPr>
          <w:sz w:val="28"/>
          <w:szCs w:val="28"/>
          <w:lang w:eastAsia="ru-RU"/>
        </w:rPr>
        <w:t>Русе</w:t>
      </w:r>
      <w:proofErr w:type="spellEnd"/>
      <w:r w:rsidRPr="00163728">
        <w:rPr>
          <w:sz w:val="28"/>
          <w:szCs w:val="28"/>
          <w:lang w:eastAsia="ru-RU"/>
        </w:rPr>
        <w:t xml:space="preserve"> Лагеркранц «Моя счастливая жизнь», Дороти </w:t>
      </w:r>
      <w:proofErr w:type="spellStart"/>
      <w:r w:rsidRPr="00163728">
        <w:rPr>
          <w:sz w:val="28"/>
          <w:szCs w:val="28"/>
          <w:lang w:eastAsia="ru-RU"/>
        </w:rPr>
        <w:lastRenderedPageBreak/>
        <w:t>Эдварс</w:t>
      </w:r>
      <w:proofErr w:type="spellEnd"/>
      <w:r w:rsidRPr="00163728">
        <w:rPr>
          <w:sz w:val="28"/>
          <w:szCs w:val="28"/>
          <w:lang w:eastAsia="ru-RU"/>
        </w:rPr>
        <w:t xml:space="preserve"> «Моя озорная сестренка»; 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- </w:t>
      </w:r>
      <w:r w:rsidRPr="00163728">
        <w:rPr>
          <w:iCs/>
          <w:sz w:val="28"/>
          <w:szCs w:val="28"/>
          <w:lang w:eastAsia="ru-RU"/>
        </w:rPr>
        <w:t>младшие школьники</w:t>
      </w:r>
      <w:r w:rsidRPr="00163728">
        <w:rPr>
          <w:sz w:val="28"/>
          <w:szCs w:val="28"/>
          <w:lang w:eastAsia="ru-RU"/>
        </w:rPr>
        <w:t> с удовольствием прочтут книгу «</w:t>
      </w:r>
      <w:proofErr w:type="spellStart"/>
      <w:r w:rsidRPr="00163728">
        <w:rPr>
          <w:sz w:val="28"/>
          <w:szCs w:val="28"/>
          <w:lang w:eastAsia="ru-RU"/>
        </w:rPr>
        <w:t>Манюня</w:t>
      </w:r>
      <w:proofErr w:type="spellEnd"/>
      <w:r w:rsidRPr="00163728">
        <w:rPr>
          <w:sz w:val="28"/>
          <w:szCs w:val="28"/>
          <w:lang w:eastAsia="ru-RU"/>
        </w:rPr>
        <w:t xml:space="preserve">» </w:t>
      </w:r>
      <w:proofErr w:type="spellStart"/>
      <w:r w:rsidRPr="00163728">
        <w:rPr>
          <w:sz w:val="28"/>
          <w:szCs w:val="28"/>
          <w:lang w:eastAsia="ru-RU"/>
        </w:rPr>
        <w:t>Наринэ</w:t>
      </w:r>
      <w:proofErr w:type="spellEnd"/>
      <w:r w:rsidRPr="00163728">
        <w:rPr>
          <w:sz w:val="28"/>
          <w:szCs w:val="28"/>
          <w:lang w:eastAsia="ru-RU"/>
        </w:rPr>
        <w:t xml:space="preserve"> </w:t>
      </w:r>
      <w:proofErr w:type="spellStart"/>
      <w:r w:rsidRPr="00163728">
        <w:rPr>
          <w:sz w:val="28"/>
          <w:szCs w:val="28"/>
          <w:lang w:eastAsia="ru-RU"/>
        </w:rPr>
        <w:t>Абгарян</w:t>
      </w:r>
      <w:proofErr w:type="spellEnd"/>
      <w:r w:rsidRPr="00163728">
        <w:rPr>
          <w:sz w:val="28"/>
          <w:szCs w:val="28"/>
          <w:lang w:eastAsia="ru-RU"/>
        </w:rPr>
        <w:t>, а вместе с родителями можно посмотреть и обсудить одноименный сериал; 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- </w:t>
      </w:r>
      <w:r w:rsidRPr="00163728">
        <w:rPr>
          <w:iCs/>
          <w:sz w:val="28"/>
          <w:szCs w:val="28"/>
          <w:lang w:eastAsia="ru-RU"/>
        </w:rPr>
        <w:t>старшим подросткам и взрослым</w:t>
      </w:r>
      <w:r w:rsidRPr="00163728">
        <w:rPr>
          <w:sz w:val="28"/>
          <w:szCs w:val="28"/>
          <w:lang w:eastAsia="ru-RU"/>
        </w:rPr>
        <w:t xml:space="preserve"> рекомендуем прочитать книги «Эмоциональный интеллект» </w:t>
      </w:r>
      <w:proofErr w:type="spellStart"/>
      <w:r w:rsidRPr="00163728">
        <w:rPr>
          <w:sz w:val="28"/>
          <w:szCs w:val="28"/>
          <w:lang w:eastAsia="ru-RU"/>
        </w:rPr>
        <w:t>Д.Гоулмана</w:t>
      </w:r>
      <w:proofErr w:type="spellEnd"/>
      <w:r w:rsidRPr="00163728">
        <w:rPr>
          <w:sz w:val="28"/>
          <w:szCs w:val="28"/>
          <w:lang w:eastAsia="ru-RU"/>
        </w:rPr>
        <w:t xml:space="preserve"> и «Эмоциональный интеллект» </w:t>
      </w:r>
      <w:proofErr w:type="spellStart"/>
      <w:r w:rsidRPr="00163728">
        <w:rPr>
          <w:sz w:val="28"/>
          <w:szCs w:val="28"/>
          <w:lang w:eastAsia="ru-RU"/>
        </w:rPr>
        <w:t>Д.Готтмана</w:t>
      </w:r>
      <w:proofErr w:type="spellEnd"/>
      <w:r w:rsidRPr="00163728">
        <w:rPr>
          <w:sz w:val="28"/>
          <w:szCs w:val="28"/>
          <w:lang w:eastAsia="ru-RU"/>
        </w:rPr>
        <w:t xml:space="preserve"> и </w:t>
      </w:r>
      <w:proofErr w:type="spellStart"/>
      <w:r w:rsidRPr="00163728">
        <w:rPr>
          <w:sz w:val="28"/>
          <w:szCs w:val="28"/>
          <w:lang w:eastAsia="ru-RU"/>
        </w:rPr>
        <w:t>Д.Деклера</w:t>
      </w:r>
      <w:proofErr w:type="spellEnd"/>
      <w:r w:rsidRPr="00163728">
        <w:rPr>
          <w:sz w:val="28"/>
          <w:szCs w:val="28"/>
          <w:lang w:eastAsia="ru-RU"/>
        </w:rPr>
        <w:t>, а также важно совместное чтение и просмотр фильмов, начиная от Гарри Поттера и т.д.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 xml:space="preserve">в) обсуждаем сопереживания ребенка героям произведений, </w:t>
      </w:r>
      <w:proofErr w:type="gramStart"/>
      <w:r w:rsidRPr="00163728">
        <w:rPr>
          <w:sz w:val="28"/>
          <w:szCs w:val="28"/>
          <w:lang w:eastAsia="ru-RU"/>
        </w:rPr>
        <w:t>высказываем свое отношение</w:t>
      </w:r>
      <w:proofErr w:type="gramEnd"/>
      <w:r w:rsidRPr="00163728">
        <w:rPr>
          <w:sz w:val="28"/>
          <w:szCs w:val="28"/>
          <w:lang w:eastAsia="ru-RU"/>
        </w:rPr>
        <w:t xml:space="preserve"> к героям;</w:t>
      </w:r>
    </w:p>
    <w:p w:rsidR="00163728" w:rsidRPr="00163728" w:rsidRDefault="00163728" w:rsidP="00C6180A">
      <w:pPr>
        <w:spacing w:line="360" w:lineRule="auto"/>
        <w:jc w:val="both"/>
        <w:rPr>
          <w:sz w:val="28"/>
          <w:szCs w:val="28"/>
          <w:lang w:eastAsia="ru-RU"/>
        </w:rPr>
      </w:pPr>
      <w:r w:rsidRPr="00163728">
        <w:rPr>
          <w:sz w:val="28"/>
          <w:szCs w:val="28"/>
          <w:lang w:eastAsia="ru-RU"/>
        </w:rPr>
        <w:t>г) организуем совместные спортивные, подвижные игры (учим быть азартным, проявлять эмоции, при этом соблюдая правила)</w:t>
      </w:r>
    </w:p>
    <w:p w:rsidR="00163728" w:rsidRPr="00C54041" w:rsidRDefault="00163728" w:rsidP="00C6180A">
      <w:pPr>
        <w:spacing w:line="360" w:lineRule="auto"/>
        <w:jc w:val="both"/>
        <w:rPr>
          <w:rFonts w:ascii="Segoe UI" w:hAnsi="Segoe UI" w:cs="Segoe UI"/>
          <w:color w:val="3E3636"/>
          <w:sz w:val="24"/>
          <w:szCs w:val="24"/>
          <w:lang w:eastAsia="ru-RU"/>
        </w:rPr>
      </w:pPr>
      <w:r w:rsidRPr="00163728">
        <w:rPr>
          <w:sz w:val="28"/>
          <w:szCs w:val="28"/>
          <w:lang w:eastAsia="ru-RU"/>
        </w:rPr>
        <w:t>Помним, что главное в развитии эмоционального интеллекта – это живое общение</w:t>
      </w:r>
      <w:r w:rsidRPr="00C54041">
        <w:rPr>
          <w:rFonts w:ascii="Segoe UI" w:hAnsi="Segoe UI" w:cs="Segoe UI"/>
          <w:color w:val="3E3636"/>
          <w:sz w:val="24"/>
          <w:szCs w:val="24"/>
          <w:lang w:eastAsia="ru-RU"/>
        </w:rPr>
        <w:t>!</w:t>
      </w:r>
    </w:p>
    <w:p w:rsidR="00163728" w:rsidRDefault="00163728" w:rsidP="00724B1A">
      <w:pPr>
        <w:spacing w:before="1" w:line="360" w:lineRule="auto"/>
        <w:jc w:val="both"/>
        <w:rPr>
          <w:sz w:val="28"/>
          <w:szCs w:val="28"/>
        </w:rPr>
      </w:pPr>
    </w:p>
    <w:p w:rsidR="00EE7ED1" w:rsidRPr="00EE7ED1" w:rsidRDefault="00EE7ED1" w:rsidP="00724B1A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C6"/>
    <w:multiLevelType w:val="multilevel"/>
    <w:tmpl w:val="0BC4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64346"/>
    <w:multiLevelType w:val="multilevel"/>
    <w:tmpl w:val="4CA0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2073B"/>
    <w:multiLevelType w:val="multilevel"/>
    <w:tmpl w:val="4B32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63651"/>
    <w:multiLevelType w:val="multilevel"/>
    <w:tmpl w:val="0B0C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03413"/>
    <w:multiLevelType w:val="multilevel"/>
    <w:tmpl w:val="FC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810AC"/>
    <w:multiLevelType w:val="multilevel"/>
    <w:tmpl w:val="98D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5444E"/>
    <w:multiLevelType w:val="multilevel"/>
    <w:tmpl w:val="410C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D4E44"/>
    <w:multiLevelType w:val="multilevel"/>
    <w:tmpl w:val="9852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F3D10"/>
    <w:multiLevelType w:val="multilevel"/>
    <w:tmpl w:val="A53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13">
    <w:nsid w:val="3D6D4EED"/>
    <w:multiLevelType w:val="multilevel"/>
    <w:tmpl w:val="37A0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D1ACE"/>
    <w:multiLevelType w:val="multilevel"/>
    <w:tmpl w:val="02B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71086"/>
    <w:multiLevelType w:val="multilevel"/>
    <w:tmpl w:val="317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9033F"/>
    <w:multiLevelType w:val="multilevel"/>
    <w:tmpl w:val="5D7E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F1754"/>
    <w:multiLevelType w:val="multilevel"/>
    <w:tmpl w:val="4FE2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153EBB"/>
    <w:multiLevelType w:val="multilevel"/>
    <w:tmpl w:val="7D52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73A61"/>
    <w:multiLevelType w:val="multilevel"/>
    <w:tmpl w:val="D19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36030"/>
    <w:multiLevelType w:val="multilevel"/>
    <w:tmpl w:val="DBB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22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23">
    <w:nsid w:val="62B63A17"/>
    <w:multiLevelType w:val="multilevel"/>
    <w:tmpl w:val="6F40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A493C"/>
    <w:multiLevelType w:val="multilevel"/>
    <w:tmpl w:val="8DF0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1C5859"/>
    <w:multiLevelType w:val="multilevel"/>
    <w:tmpl w:val="1B4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27">
    <w:nsid w:val="75B860B7"/>
    <w:multiLevelType w:val="multilevel"/>
    <w:tmpl w:val="11E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E039B3"/>
    <w:multiLevelType w:val="multilevel"/>
    <w:tmpl w:val="7070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22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3"/>
  </w:num>
  <w:num w:numId="12">
    <w:abstractNumId w:val="9"/>
  </w:num>
  <w:num w:numId="13">
    <w:abstractNumId w:val="18"/>
  </w:num>
  <w:num w:numId="14">
    <w:abstractNumId w:val="15"/>
  </w:num>
  <w:num w:numId="15">
    <w:abstractNumId w:val="0"/>
  </w:num>
  <w:num w:numId="16">
    <w:abstractNumId w:val="25"/>
  </w:num>
  <w:num w:numId="17">
    <w:abstractNumId w:val="20"/>
  </w:num>
  <w:num w:numId="18">
    <w:abstractNumId w:val="5"/>
  </w:num>
  <w:num w:numId="19">
    <w:abstractNumId w:val="19"/>
  </w:num>
  <w:num w:numId="20">
    <w:abstractNumId w:val="6"/>
  </w:num>
  <w:num w:numId="21">
    <w:abstractNumId w:val="16"/>
  </w:num>
  <w:num w:numId="22">
    <w:abstractNumId w:val="1"/>
  </w:num>
  <w:num w:numId="23">
    <w:abstractNumId w:val="23"/>
  </w:num>
  <w:num w:numId="24">
    <w:abstractNumId w:val="27"/>
  </w:num>
  <w:num w:numId="25">
    <w:abstractNumId w:val="28"/>
  </w:num>
  <w:num w:numId="26">
    <w:abstractNumId w:val="2"/>
  </w:num>
  <w:num w:numId="27">
    <w:abstractNumId w:val="11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53F1F"/>
    <w:rsid w:val="000559BB"/>
    <w:rsid w:val="00065EEC"/>
    <w:rsid w:val="00090499"/>
    <w:rsid w:val="000C4939"/>
    <w:rsid w:val="00163728"/>
    <w:rsid w:val="00213075"/>
    <w:rsid w:val="002851D9"/>
    <w:rsid w:val="002F6649"/>
    <w:rsid w:val="004343FF"/>
    <w:rsid w:val="00492972"/>
    <w:rsid w:val="00636117"/>
    <w:rsid w:val="00724B1A"/>
    <w:rsid w:val="00772EE1"/>
    <w:rsid w:val="007D141C"/>
    <w:rsid w:val="007E19D9"/>
    <w:rsid w:val="008402E7"/>
    <w:rsid w:val="009123BE"/>
    <w:rsid w:val="00954854"/>
    <w:rsid w:val="009F50AA"/>
    <w:rsid w:val="00A772EA"/>
    <w:rsid w:val="00AD4B1B"/>
    <w:rsid w:val="00B022C7"/>
    <w:rsid w:val="00B514C5"/>
    <w:rsid w:val="00B542CC"/>
    <w:rsid w:val="00C31A3E"/>
    <w:rsid w:val="00C42CB2"/>
    <w:rsid w:val="00C516CE"/>
    <w:rsid w:val="00C5442B"/>
    <w:rsid w:val="00C61409"/>
    <w:rsid w:val="00C6180A"/>
    <w:rsid w:val="00C75EC8"/>
    <w:rsid w:val="00D841B0"/>
    <w:rsid w:val="00DF3F31"/>
    <w:rsid w:val="00EE7ED1"/>
    <w:rsid w:val="00F105E9"/>
    <w:rsid w:val="00F1094A"/>
    <w:rsid w:val="00F82009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2021-08-11T18:30:00Z</dcterms:created>
  <dcterms:modified xsi:type="dcterms:W3CDTF">2025-04-24T11:59:00Z</dcterms:modified>
</cp:coreProperties>
</file>