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CE" w:rsidRDefault="00FF4BE5">
      <w:pPr>
        <w:spacing w:before="62" w:line="276" w:lineRule="auto"/>
        <w:ind w:left="346" w:right="350"/>
        <w:jc w:val="center"/>
        <w:rPr>
          <w:sz w:val="24"/>
        </w:rPr>
      </w:pPr>
      <w:r>
        <w:rPr>
          <w:sz w:val="24"/>
        </w:rPr>
        <w:t>Государственное бюджетное общеобразовательное учреждение Самарской области средняя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№1</w:t>
      </w:r>
      <w:r>
        <w:rPr>
          <w:spacing w:val="4"/>
          <w:sz w:val="24"/>
        </w:rPr>
        <w:t xml:space="preserve"> </w:t>
      </w:r>
      <w:r>
        <w:rPr>
          <w:sz w:val="24"/>
        </w:rPr>
        <w:t>«Образовательный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центр»</w:t>
      </w:r>
    </w:p>
    <w:p w:rsidR="00C516CE" w:rsidRDefault="00FF4BE5">
      <w:pPr>
        <w:spacing w:before="1" w:line="276" w:lineRule="auto"/>
        <w:ind w:left="1872" w:right="1814"/>
        <w:jc w:val="center"/>
        <w:rPr>
          <w:sz w:val="24"/>
        </w:rPr>
      </w:pPr>
      <w:r>
        <w:rPr>
          <w:sz w:val="24"/>
        </w:rPr>
        <w:t>имени 21 армии Вооруженных сил СССР п.г.т. Стройкерамика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Волжский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Самарской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</w:p>
    <w:p w:rsidR="00C516CE" w:rsidRDefault="00C516CE">
      <w:pPr>
        <w:pStyle w:val="a3"/>
        <w:spacing w:before="6"/>
        <w:rPr>
          <w:sz w:val="27"/>
        </w:rPr>
      </w:pPr>
    </w:p>
    <w:p w:rsidR="00C516CE" w:rsidRDefault="00FF4BE5">
      <w:pPr>
        <w:ind w:left="346" w:right="345"/>
        <w:jc w:val="center"/>
        <w:rPr>
          <w:sz w:val="24"/>
        </w:rPr>
      </w:pPr>
      <w:r>
        <w:rPr>
          <w:sz w:val="24"/>
        </w:rPr>
        <w:t>структурное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-2"/>
          <w:sz w:val="24"/>
        </w:rPr>
        <w:t xml:space="preserve"> </w:t>
      </w:r>
      <w:r w:rsidR="004E35FC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«Солнышко»</w:t>
      </w: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rPr>
          <w:sz w:val="26"/>
        </w:rPr>
      </w:pPr>
    </w:p>
    <w:p w:rsidR="00C516CE" w:rsidRDefault="00C516CE">
      <w:pPr>
        <w:pStyle w:val="a3"/>
        <w:spacing w:before="3"/>
        <w:rPr>
          <w:sz w:val="31"/>
        </w:rPr>
      </w:pPr>
    </w:p>
    <w:p w:rsidR="00C516CE" w:rsidRDefault="00C5442B" w:rsidP="00C7795E">
      <w:pPr>
        <w:pStyle w:val="a4"/>
      </w:pPr>
      <w:r>
        <w:t>«</w:t>
      </w:r>
      <w:r w:rsidR="0023217C">
        <w:t>СКАЗКИ ДЛЯ РАЗВИТИЯ РЕЧИ</w:t>
      </w:r>
      <w:r w:rsidR="00FF4BE5">
        <w:t>»</w:t>
      </w:r>
    </w:p>
    <w:p w:rsidR="00C516CE" w:rsidRDefault="00FF4BE5">
      <w:pPr>
        <w:pStyle w:val="1"/>
        <w:spacing w:before="263"/>
      </w:pPr>
      <w:r>
        <w:t>(консультация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родителей)</w:t>
      </w: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C516CE" w:rsidRDefault="00C516CE">
      <w:pPr>
        <w:pStyle w:val="a3"/>
        <w:rPr>
          <w:b/>
          <w:sz w:val="30"/>
        </w:rPr>
      </w:pPr>
    </w:p>
    <w:p w:rsidR="007E19D9" w:rsidRPr="007E19D9" w:rsidRDefault="007E19D9" w:rsidP="00F1094A">
      <w:pPr>
        <w:pStyle w:val="a3"/>
        <w:spacing w:before="6"/>
        <w:jc w:val="center"/>
      </w:pPr>
      <w:r>
        <w:rPr>
          <w:sz w:val="26"/>
        </w:rPr>
        <w:t xml:space="preserve">                                                                                                                                </w:t>
      </w:r>
    </w:p>
    <w:p w:rsidR="00C516CE" w:rsidRDefault="0023217C">
      <w:pPr>
        <w:pStyle w:val="a3"/>
        <w:ind w:right="107"/>
        <w:jc w:val="right"/>
      </w:pPr>
      <w:r>
        <w:t>Учитель-логопед</w:t>
      </w:r>
      <w:r w:rsidR="00FF4BE5">
        <w:t>:</w:t>
      </w:r>
    </w:p>
    <w:p w:rsidR="009F50AA" w:rsidRDefault="0023217C">
      <w:pPr>
        <w:pStyle w:val="a3"/>
        <w:ind w:right="107"/>
        <w:jc w:val="right"/>
      </w:pPr>
      <w:r>
        <w:t>Жижина О.В.</w:t>
      </w:r>
    </w:p>
    <w:p w:rsidR="004F6CBA" w:rsidRDefault="004F6CBA">
      <w:pPr>
        <w:pStyle w:val="a3"/>
        <w:ind w:right="107"/>
        <w:jc w:val="right"/>
      </w:pPr>
    </w:p>
    <w:p w:rsidR="004343FF" w:rsidRDefault="004343FF">
      <w:pPr>
        <w:pStyle w:val="a3"/>
        <w:ind w:right="107"/>
        <w:jc w:val="right"/>
      </w:pPr>
    </w:p>
    <w:p w:rsidR="00C516CE" w:rsidRDefault="00C516CE">
      <w:pPr>
        <w:pStyle w:val="a3"/>
        <w:spacing w:before="2"/>
        <w:ind w:right="107"/>
        <w:jc w:val="right"/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rPr>
          <w:sz w:val="30"/>
        </w:rPr>
      </w:pPr>
    </w:p>
    <w:p w:rsidR="00C516CE" w:rsidRDefault="00C516CE">
      <w:pPr>
        <w:pStyle w:val="a3"/>
        <w:spacing w:before="9"/>
        <w:rPr>
          <w:sz w:val="34"/>
        </w:rPr>
      </w:pPr>
    </w:p>
    <w:p w:rsidR="00C516CE" w:rsidRDefault="00FF4BE5">
      <w:pPr>
        <w:pStyle w:val="a3"/>
        <w:spacing w:line="276" w:lineRule="auto"/>
        <w:ind w:left="3680" w:right="3678" w:hanging="1"/>
        <w:jc w:val="center"/>
      </w:pPr>
      <w:r>
        <w:t>п.г.т. Стройкерамика</w:t>
      </w:r>
      <w:r>
        <w:rPr>
          <w:spacing w:val="1"/>
        </w:rPr>
        <w:t xml:space="preserve"> </w:t>
      </w:r>
      <w:r w:rsidR="00090499">
        <w:t>2022-2023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516CE" w:rsidRDefault="00C516CE">
      <w:pPr>
        <w:spacing w:line="276" w:lineRule="auto"/>
        <w:jc w:val="center"/>
        <w:sectPr w:rsidR="00C516CE">
          <w:type w:val="continuous"/>
          <w:pgSz w:w="11910" w:h="16840"/>
          <w:pgMar w:top="480" w:right="740" w:bottom="280" w:left="1020" w:header="720" w:footer="720" w:gutter="0"/>
          <w:cols w:space="720"/>
        </w:sectPr>
      </w:pPr>
    </w:p>
    <w:p w:rsidR="00C516CE" w:rsidRPr="00E7053E" w:rsidRDefault="00FF4BE5" w:rsidP="00E7053E">
      <w:pPr>
        <w:pStyle w:val="1"/>
        <w:spacing w:before="0"/>
        <w:ind w:right="345"/>
      </w:pPr>
      <w:r w:rsidRPr="00E7053E">
        <w:lastRenderedPageBreak/>
        <w:t>Консультация</w:t>
      </w:r>
    </w:p>
    <w:p w:rsidR="004F3691" w:rsidRPr="00E7053E" w:rsidRDefault="00F1094A" w:rsidP="00E7053E">
      <w:pPr>
        <w:spacing w:line="360" w:lineRule="auto"/>
        <w:ind w:left="346" w:right="347"/>
        <w:jc w:val="center"/>
        <w:rPr>
          <w:b/>
          <w:sz w:val="28"/>
          <w:szCs w:val="28"/>
        </w:rPr>
      </w:pPr>
      <w:r w:rsidRPr="00E7053E">
        <w:rPr>
          <w:b/>
          <w:sz w:val="28"/>
          <w:szCs w:val="28"/>
        </w:rPr>
        <w:t>«</w:t>
      </w:r>
      <w:r w:rsidR="00E7053E" w:rsidRPr="00E7053E">
        <w:rPr>
          <w:b/>
          <w:sz w:val="28"/>
          <w:szCs w:val="28"/>
        </w:rPr>
        <w:t>Сказки для развития речи»</w:t>
      </w:r>
    </w:p>
    <w:p w:rsidR="00E7053E" w:rsidRPr="00E7053E" w:rsidRDefault="00E7053E" w:rsidP="00E7053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053E">
        <w:rPr>
          <w:iCs/>
          <w:sz w:val="28"/>
          <w:szCs w:val="28"/>
        </w:rPr>
        <w:t xml:space="preserve">Сказки любят все. </w:t>
      </w:r>
      <w:r>
        <w:rPr>
          <w:iCs/>
          <w:sz w:val="28"/>
          <w:szCs w:val="28"/>
        </w:rPr>
        <w:t>М</w:t>
      </w:r>
      <w:r w:rsidRPr="00E7053E">
        <w:rPr>
          <w:iCs/>
          <w:sz w:val="28"/>
          <w:szCs w:val="28"/>
        </w:rPr>
        <w:t xml:space="preserve">ежду тем сказка — это не просто приятное времяпрепровождение. Это один из эффективных способов «разговорить» ребенка. </w:t>
      </w:r>
    </w:p>
    <w:p w:rsidR="00E7053E" w:rsidRPr="00E7053E" w:rsidRDefault="00E7053E" w:rsidP="00E7053E">
      <w:pPr>
        <w:pStyle w:val="2"/>
        <w:shd w:val="clear" w:color="auto" w:fill="FFFFFF"/>
        <w:jc w:val="both"/>
        <w:rPr>
          <w:i w:val="0"/>
          <w:sz w:val="28"/>
          <w:szCs w:val="28"/>
        </w:rPr>
      </w:pPr>
      <w:r w:rsidRPr="00E7053E">
        <w:rPr>
          <w:i w:val="0"/>
          <w:sz w:val="28"/>
          <w:szCs w:val="28"/>
        </w:rPr>
        <w:t>Как сформировать у ребенка желание говорить</w:t>
      </w:r>
    </w:p>
    <w:p w:rsidR="00E7053E" w:rsidRPr="00E7053E" w:rsidRDefault="00E7053E" w:rsidP="00E7053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053E">
        <w:rPr>
          <w:sz w:val="28"/>
          <w:szCs w:val="28"/>
        </w:rPr>
        <w:t>Любая деятельность начинается с мотивации. Р</w:t>
      </w:r>
      <w:r w:rsidR="004E35FC">
        <w:rPr>
          <w:sz w:val="28"/>
          <w:szCs w:val="28"/>
        </w:rPr>
        <w:t>ечь тоже начинается с мотивации, с</w:t>
      </w:r>
      <w:r w:rsidRPr="00E7053E">
        <w:rPr>
          <w:sz w:val="28"/>
          <w:szCs w:val="28"/>
        </w:rPr>
        <w:t> желания сказать. Если желания нет и ребенка полностью устраивает та ситуация, которая сложилась (меня все и так понимают), то желания осваивать сложные звуки русской речи может и не возникнуть. То же может произойти, если ребенку говорить трудно (например, есть ограничения в работе мышц языка, губ и так далее). То есть первым шагом в формировании речи у ребенка является формирование у него мотивации, желания разговаривать.</w:t>
      </w:r>
    </w:p>
    <w:p w:rsidR="00E7053E" w:rsidRPr="00E7053E" w:rsidRDefault="00E7053E" w:rsidP="00E7053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053E">
        <w:rPr>
          <w:sz w:val="28"/>
          <w:szCs w:val="28"/>
        </w:rPr>
        <w:t>Вот тут-то и приходит на помощь сказка. Мотивы у маленького ребенка гораздо проще, чем у взрослого. Желание сказать что-то, произнести звук возникает</w:t>
      </w:r>
      <w:r w:rsidR="004E35FC">
        <w:rPr>
          <w:sz w:val="28"/>
          <w:szCs w:val="28"/>
        </w:rPr>
        <w:t xml:space="preserve"> обычно </w:t>
      </w:r>
      <w:r w:rsidRPr="00E7053E">
        <w:rPr>
          <w:sz w:val="28"/>
          <w:szCs w:val="28"/>
        </w:rPr>
        <w:t xml:space="preserve">на фоне сильных положительных эмоций. Создание этих эмоций и является первой задачей сказки </w:t>
      </w:r>
      <w:r w:rsidR="004E35FC">
        <w:rPr>
          <w:sz w:val="28"/>
          <w:szCs w:val="28"/>
        </w:rPr>
        <w:t xml:space="preserve"> </w:t>
      </w:r>
      <w:r w:rsidRPr="00E7053E">
        <w:rPr>
          <w:sz w:val="28"/>
          <w:szCs w:val="28"/>
        </w:rPr>
        <w:t>взрослого, который ее рассказывает.</w:t>
      </w:r>
    </w:p>
    <w:p w:rsidR="00E7053E" w:rsidRPr="00E7053E" w:rsidRDefault="00E7053E" w:rsidP="004E35F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053E">
        <w:rPr>
          <w:sz w:val="28"/>
          <w:szCs w:val="28"/>
        </w:rPr>
        <w:t>Чаще всего малышам нравятся сказки про детей. Ребенок постарше уже уверенно сравнивает себя с рыцарем (или со сказочной принцессой), а для маленького ребенка лучшая сказка — про него самого. В самом прямом смысле — про самого ребенка и его жизнь. Сказка, которая рассказывает об опыте, который он пережил совсем недавно, который еще отчетливо помнит. Например, о том, как Саша (имя условно) увидел большую собаку или ворону. Встретил трактор или мусоровоз. И самое интересное — что было дальше.</w:t>
      </w:r>
    </w:p>
    <w:p w:rsidR="00E7053E" w:rsidRPr="00E7053E" w:rsidRDefault="00E7053E" w:rsidP="004E35FC">
      <w:pPr>
        <w:pStyle w:val="2"/>
        <w:shd w:val="clear" w:color="auto" w:fill="FFFFFF"/>
        <w:jc w:val="both"/>
        <w:rPr>
          <w:i w:val="0"/>
          <w:sz w:val="28"/>
          <w:szCs w:val="28"/>
        </w:rPr>
      </w:pPr>
      <w:r w:rsidRPr="00E7053E">
        <w:rPr>
          <w:i w:val="0"/>
          <w:sz w:val="28"/>
          <w:szCs w:val="28"/>
        </w:rPr>
        <w:t>Сочинять сказки легко и просто</w:t>
      </w:r>
    </w:p>
    <w:p w:rsidR="00E7053E" w:rsidRPr="00E7053E" w:rsidRDefault="00E7053E" w:rsidP="004E35F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053E">
        <w:rPr>
          <w:sz w:val="28"/>
          <w:szCs w:val="28"/>
        </w:rPr>
        <w:t>Нужна история, значимая для ребенка, например, с прогулки или про любимую игрушку.</w:t>
      </w:r>
      <w:r w:rsidR="004E35FC">
        <w:rPr>
          <w:sz w:val="28"/>
          <w:szCs w:val="28"/>
        </w:rPr>
        <w:t xml:space="preserve"> </w:t>
      </w:r>
      <w:r w:rsidRPr="00E7053E">
        <w:rPr>
          <w:sz w:val="28"/>
          <w:szCs w:val="28"/>
        </w:rPr>
        <w:t>Сюжет должен быть достаточно простым, продолжительность сказки — от 1 до 5 минут в зависимости от устойчивости внимания ребенка. Чем больше эмоций вы вложите в рассказывание, тем лучше. Половина сказки готова. Теперь самое важное — выбираем те элементы сказки, которые ребенок сможет повторять. На начальном этапе это самые </w:t>
      </w:r>
      <w:hyperlink r:id="rId6" w:history="1">
        <w:r w:rsidRPr="00E7053E">
          <w:rPr>
            <w:rStyle w:val="a9"/>
            <w:color w:val="auto"/>
            <w:sz w:val="28"/>
            <w:szCs w:val="28"/>
          </w:rPr>
          <w:t>простые слова-междометия</w:t>
        </w:r>
      </w:hyperlink>
      <w:r w:rsidRPr="00E7053E">
        <w:rPr>
          <w:sz w:val="28"/>
          <w:szCs w:val="28"/>
        </w:rPr>
        <w:t>: </w:t>
      </w:r>
      <w:r w:rsidRPr="00E7053E">
        <w:rPr>
          <w:iCs/>
          <w:sz w:val="28"/>
          <w:szCs w:val="28"/>
        </w:rPr>
        <w:t>бух</w:t>
      </w:r>
      <w:r w:rsidRPr="00E7053E">
        <w:rPr>
          <w:sz w:val="28"/>
          <w:szCs w:val="28"/>
        </w:rPr>
        <w:t>, </w:t>
      </w:r>
      <w:r w:rsidRPr="00E7053E">
        <w:rPr>
          <w:iCs/>
          <w:sz w:val="28"/>
          <w:szCs w:val="28"/>
        </w:rPr>
        <w:t>бах</w:t>
      </w:r>
      <w:r w:rsidRPr="00E7053E">
        <w:rPr>
          <w:sz w:val="28"/>
          <w:szCs w:val="28"/>
        </w:rPr>
        <w:t>, </w:t>
      </w:r>
      <w:r w:rsidRPr="00E7053E">
        <w:rPr>
          <w:iCs/>
          <w:sz w:val="28"/>
          <w:szCs w:val="28"/>
        </w:rPr>
        <w:t>ой</w:t>
      </w:r>
      <w:r w:rsidRPr="00E7053E">
        <w:rPr>
          <w:sz w:val="28"/>
          <w:szCs w:val="28"/>
        </w:rPr>
        <w:t>. Или простые и нужные ребенку слова: </w:t>
      </w:r>
      <w:r w:rsidRPr="00E7053E">
        <w:rPr>
          <w:iCs/>
          <w:sz w:val="28"/>
          <w:szCs w:val="28"/>
        </w:rPr>
        <w:t>дай</w:t>
      </w:r>
      <w:r w:rsidRPr="00E7053E">
        <w:rPr>
          <w:sz w:val="28"/>
          <w:szCs w:val="28"/>
        </w:rPr>
        <w:t>, </w:t>
      </w:r>
      <w:r w:rsidRPr="00E7053E">
        <w:rPr>
          <w:iCs/>
          <w:sz w:val="28"/>
          <w:szCs w:val="28"/>
        </w:rPr>
        <w:t>на</w:t>
      </w:r>
      <w:r w:rsidRPr="00E7053E">
        <w:rPr>
          <w:sz w:val="28"/>
          <w:szCs w:val="28"/>
        </w:rPr>
        <w:t>, </w:t>
      </w:r>
      <w:r w:rsidRPr="00E7053E">
        <w:rPr>
          <w:iCs/>
          <w:sz w:val="28"/>
          <w:szCs w:val="28"/>
        </w:rPr>
        <w:t>там</w:t>
      </w:r>
      <w:r w:rsidRPr="00E7053E">
        <w:rPr>
          <w:sz w:val="28"/>
          <w:szCs w:val="28"/>
        </w:rPr>
        <w:t>, </w:t>
      </w:r>
      <w:r w:rsidRPr="00E7053E">
        <w:rPr>
          <w:iCs/>
          <w:sz w:val="28"/>
          <w:szCs w:val="28"/>
        </w:rPr>
        <w:t>тут</w:t>
      </w:r>
      <w:r w:rsidRPr="00E7053E">
        <w:rPr>
          <w:sz w:val="28"/>
          <w:szCs w:val="28"/>
        </w:rPr>
        <w:t>, </w:t>
      </w:r>
      <w:r w:rsidRPr="00E7053E">
        <w:rPr>
          <w:iCs/>
          <w:sz w:val="28"/>
          <w:szCs w:val="28"/>
        </w:rPr>
        <w:t>здесь</w:t>
      </w:r>
      <w:r w:rsidRPr="00E7053E">
        <w:rPr>
          <w:sz w:val="28"/>
          <w:szCs w:val="28"/>
        </w:rPr>
        <w:t>, </w:t>
      </w:r>
      <w:r w:rsidRPr="00E7053E">
        <w:rPr>
          <w:iCs/>
          <w:sz w:val="28"/>
          <w:szCs w:val="28"/>
        </w:rPr>
        <w:t>где</w:t>
      </w:r>
      <w:r w:rsidRPr="00E7053E">
        <w:rPr>
          <w:sz w:val="28"/>
          <w:szCs w:val="28"/>
        </w:rPr>
        <w:t>. Встраиваем эти слова в сказку. Не используйте слишком много слов, для начала достаточно и 2–3 элементов. Должна получиться примерно такая история: «Однажды Саша гулял на улице. И увидел собаку! Бооольшуууую! Собака сказала: „Ав! Ав!“ Саша взял колбаску и сказал собаке: „На!“ Собака съела колбаску: „Ам! Ам!“ И убежала. А Саша кричал: „Пока!!!“»</w:t>
      </w:r>
      <w:r w:rsidR="004E35FC">
        <w:rPr>
          <w:sz w:val="28"/>
          <w:szCs w:val="28"/>
        </w:rPr>
        <w:t xml:space="preserve"> </w:t>
      </w:r>
      <w:r w:rsidRPr="00E7053E">
        <w:rPr>
          <w:sz w:val="28"/>
          <w:szCs w:val="28"/>
        </w:rPr>
        <w:t>В данном примере 4 образца для подражания: </w:t>
      </w:r>
      <w:r w:rsidRPr="00E7053E">
        <w:rPr>
          <w:iCs/>
          <w:sz w:val="28"/>
          <w:szCs w:val="28"/>
        </w:rPr>
        <w:t>ав</w:t>
      </w:r>
      <w:r w:rsidRPr="00E7053E">
        <w:rPr>
          <w:sz w:val="28"/>
          <w:szCs w:val="28"/>
        </w:rPr>
        <w:t>, </w:t>
      </w:r>
      <w:r w:rsidRPr="00E7053E">
        <w:rPr>
          <w:iCs/>
          <w:sz w:val="28"/>
          <w:szCs w:val="28"/>
        </w:rPr>
        <w:t>на</w:t>
      </w:r>
      <w:r w:rsidRPr="00E7053E">
        <w:rPr>
          <w:sz w:val="28"/>
          <w:szCs w:val="28"/>
        </w:rPr>
        <w:t>, </w:t>
      </w:r>
      <w:r w:rsidRPr="00E7053E">
        <w:rPr>
          <w:iCs/>
          <w:sz w:val="28"/>
          <w:szCs w:val="28"/>
        </w:rPr>
        <w:t>ам</w:t>
      </w:r>
      <w:r w:rsidRPr="00E7053E">
        <w:rPr>
          <w:sz w:val="28"/>
          <w:szCs w:val="28"/>
        </w:rPr>
        <w:t>, </w:t>
      </w:r>
      <w:r w:rsidRPr="00E7053E">
        <w:rPr>
          <w:iCs/>
          <w:sz w:val="28"/>
          <w:szCs w:val="28"/>
        </w:rPr>
        <w:t>пока</w:t>
      </w:r>
      <w:r w:rsidRPr="00E7053E">
        <w:rPr>
          <w:sz w:val="28"/>
          <w:szCs w:val="28"/>
        </w:rPr>
        <w:t>.</w:t>
      </w:r>
    </w:p>
    <w:p w:rsidR="004E35FC" w:rsidRDefault="00E7053E" w:rsidP="004E35FC">
      <w:pPr>
        <w:pStyle w:val="2"/>
        <w:shd w:val="clear" w:color="auto" w:fill="FFFFFF"/>
        <w:jc w:val="both"/>
        <w:rPr>
          <w:i w:val="0"/>
          <w:sz w:val="28"/>
          <w:szCs w:val="28"/>
        </w:rPr>
      </w:pPr>
      <w:r w:rsidRPr="00E7053E">
        <w:rPr>
          <w:i w:val="0"/>
          <w:sz w:val="28"/>
          <w:szCs w:val="28"/>
        </w:rPr>
        <w:t>Что делать с готовой сказкой?</w:t>
      </w:r>
    </w:p>
    <w:p w:rsidR="00E7053E" w:rsidRPr="004E35FC" w:rsidRDefault="00E7053E" w:rsidP="004E35FC">
      <w:pPr>
        <w:pStyle w:val="2"/>
        <w:shd w:val="clear" w:color="auto" w:fill="FFFFFF"/>
        <w:ind w:left="0"/>
        <w:jc w:val="both"/>
        <w:rPr>
          <w:b w:val="0"/>
          <w:i w:val="0"/>
          <w:sz w:val="28"/>
          <w:szCs w:val="28"/>
        </w:rPr>
      </w:pPr>
      <w:r w:rsidRPr="004E35FC">
        <w:rPr>
          <w:b w:val="0"/>
          <w:i w:val="0"/>
          <w:sz w:val="28"/>
          <w:szCs w:val="28"/>
        </w:rPr>
        <w:t>Начинаем ярко и эмоционально рассказывать сказку ребенку. Перед заготовленными образцами для подражания ваша речь должна быть особенно эмоциональной! Рассказываем так, чтобы ребенку понравилось. В процессе рассказывания сказка может измениться, если ребенку будет интересен немного другой сюжет. Самое главное, чтобы ребенок просил рассказывать эту сказку еще и еще раз.</w:t>
      </w:r>
      <w:r w:rsidR="004E35FC">
        <w:rPr>
          <w:b w:val="0"/>
          <w:i w:val="0"/>
          <w:sz w:val="28"/>
          <w:szCs w:val="28"/>
        </w:rPr>
        <w:t xml:space="preserve"> </w:t>
      </w:r>
    </w:p>
    <w:p w:rsidR="00E7053E" w:rsidRPr="00E7053E" w:rsidRDefault="00E7053E" w:rsidP="004E35F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053E">
        <w:rPr>
          <w:sz w:val="28"/>
          <w:szCs w:val="28"/>
        </w:rPr>
        <w:t xml:space="preserve">Когда сказка, по сути, выучена вами обоими наизусть, пришло время театральной паузы. Именно в тех местах, где мы заготовили слова-образцы. «Собака сказала — …» Важно дать ребенку возможность «договорить» фразу. Договорить в кавычках, потому что ребенок может сказать: «Ав», может произнести «а» или другой звук, может просто открыть рот. Мы поддерживаем любой вариант участия и очень </w:t>
      </w:r>
      <w:r w:rsidRPr="00E7053E">
        <w:rPr>
          <w:sz w:val="28"/>
          <w:szCs w:val="28"/>
        </w:rPr>
        <w:lastRenderedPageBreak/>
        <w:t>эмоционально продолжаем: «Ав! Ав!!!»</w:t>
      </w:r>
      <w:r w:rsidR="004E35FC">
        <w:rPr>
          <w:sz w:val="28"/>
          <w:szCs w:val="28"/>
        </w:rPr>
        <w:t xml:space="preserve"> </w:t>
      </w:r>
      <w:r w:rsidRPr="00E7053E">
        <w:rPr>
          <w:sz w:val="28"/>
          <w:szCs w:val="28"/>
        </w:rPr>
        <w:t>И так перед каждым словом-образцом. Пауза не должна быть слишком длинной, но должна давать ребенку возможность вставить свой вариант ответа.</w:t>
      </w:r>
      <w:r w:rsidR="004E35FC">
        <w:rPr>
          <w:sz w:val="28"/>
          <w:szCs w:val="28"/>
        </w:rPr>
        <w:t xml:space="preserve"> </w:t>
      </w:r>
      <w:r w:rsidRPr="00E7053E">
        <w:rPr>
          <w:sz w:val="28"/>
          <w:szCs w:val="28"/>
        </w:rPr>
        <w:t>Поскольку эмоционально подкрепляется любой вариант ответа, ребенок начинает все чаще и все с большим удовольствием участвовать в рассказывании сказки. Как только интерес к сюжету стихает, мы придумываем новую сказку.</w:t>
      </w:r>
      <w:r w:rsidR="004E35FC">
        <w:rPr>
          <w:sz w:val="28"/>
          <w:szCs w:val="28"/>
        </w:rPr>
        <w:t xml:space="preserve"> </w:t>
      </w:r>
    </w:p>
    <w:p w:rsidR="00E7053E" w:rsidRPr="00E7053E" w:rsidRDefault="00E7053E" w:rsidP="004E35F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053E">
        <w:rPr>
          <w:sz w:val="28"/>
          <w:szCs w:val="28"/>
        </w:rPr>
        <w:t>Важно помнить, что слова-образцы для подражания должны быть просты и соответствовать возможностям ребенка. Недопустимо поправлять ребенка и требовать от него правильного произнесения слова. Если ребенок самостоятельно заменяет звуком или звуком-жестом какое-то другое слово сказки (в нашем примере самое вероятное слово — бооольшууую!), мы также поддерживаем этот вариант и делаем паузу перед этим словом тоже.</w:t>
      </w:r>
    </w:p>
    <w:p w:rsidR="00E7053E" w:rsidRPr="00E7053E" w:rsidRDefault="00E7053E" w:rsidP="004E35FC">
      <w:pPr>
        <w:pStyle w:val="a6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E7053E">
        <w:rPr>
          <w:sz w:val="28"/>
          <w:szCs w:val="28"/>
        </w:rPr>
        <w:t>Наша задача — создать у ребенка желание повторять за нами и затем использовать усвоенные слова в обычной речи. А со сказкой это делать гораздо интереснее!</w:t>
      </w:r>
    </w:p>
    <w:p w:rsidR="00E7053E" w:rsidRPr="00E7053E" w:rsidRDefault="00E7053E" w:rsidP="004E35F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053E">
        <w:rPr>
          <w:sz w:val="28"/>
          <w:szCs w:val="28"/>
        </w:rPr>
        <w:t>Информационные ресурсы:</w:t>
      </w:r>
    </w:p>
    <w:p w:rsidR="00E7053E" w:rsidRPr="00E7053E" w:rsidRDefault="00E7053E" w:rsidP="004E35F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7" w:history="1">
        <w:r w:rsidRPr="00E7053E">
          <w:rPr>
            <w:rStyle w:val="a9"/>
            <w:color w:val="auto"/>
            <w:sz w:val="28"/>
            <w:szCs w:val="28"/>
          </w:rPr>
          <w:t>https://растимдетей.рф/articles/skazki-dlya-razvitiya-rechi</w:t>
        </w:r>
      </w:hyperlink>
    </w:p>
    <w:p w:rsidR="00E7053E" w:rsidRPr="00E7053E" w:rsidRDefault="00E7053E" w:rsidP="004E35FC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8" w:history="1">
        <w:r w:rsidRPr="00E7053E">
          <w:rPr>
            <w:rStyle w:val="a9"/>
            <w:color w:val="auto"/>
            <w:sz w:val="28"/>
            <w:szCs w:val="28"/>
          </w:rPr>
          <w:t>https://www.defectologiya.pro/zhurnal/skazki,_kak_sredstvo_razvitiya_rechi_detej_doshkolnogo_vozrasta/</w:t>
        </w:r>
      </w:hyperlink>
    </w:p>
    <w:p w:rsidR="00E7053E" w:rsidRPr="00E7053E" w:rsidRDefault="00E7053E" w:rsidP="00E7053E">
      <w:pPr>
        <w:pStyle w:val="a6"/>
        <w:shd w:val="clear" w:color="auto" w:fill="FFFFFF"/>
        <w:spacing w:before="300" w:beforeAutospacing="0" w:after="300" w:afterAutospacing="0"/>
        <w:ind w:left="720"/>
        <w:jc w:val="both"/>
        <w:rPr>
          <w:sz w:val="28"/>
          <w:szCs w:val="28"/>
        </w:rPr>
      </w:pPr>
      <w:r w:rsidRPr="00E7053E">
        <w:rPr>
          <w:sz w:val="28"/>
          <w:szCs w:val="28"/>
        </w:rPr>
        <w:t>  </w:t>
      </w:r>
    </w:p>
    <w:p w:rsidR="00E7053E" w:rsidRPr="00E7053E" w:rsidRDefault="00E7053E" w:rsidP="00E7053E">
      <w:pPr>
        <w:spacing w:before="161"/>
        <w:ind w:left="346" w:right="347"/>
        <w:jc w:val="both"/>
        <w:rPr>
          <w:sz w:val="28"/>
        </w:rPr>
      </w:pPr>
    </w:p>
    <w:sectPr w:rsidR="00E7053E" w:rsidRPr="00E7053E" w:rsidSect="00EE7ED1">
      <w:pgSz w:w="11910" w:h="16840"/>
      <w:pgMar w:top="48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E5F46"/>
    <w:multiLevelType w:val="hybridMultilevel"/>
    <w:tmpl w:val="C25E2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26FC1"/>
    <w:multiLevelType w:val="multilevel"/>
    <w:tmpl w:val="1DBA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32BC8"/>
    <w:multiLevelType w:val="multilevel"/>
    <w:tmpl w:val="B15A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3334E1"/>
    <w:multiLevelType w:val="multilevel"/>
    <w:tmpl w:val="CB46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6A68C7"/>
    <w:multiLevelType w:val="hybridMultilevel"/>
    <w:tmpl w:val="B6288A42"/>
    <w:lvl w:ilvl="0" w:tplc="888AA6D8">
      <w:start w:val="1"/>
      <w:numFmt w:val="decimal"/>
      <w:lvlText w:val="%1-"/>
      <w:lvlJc w:val="left"/>
      <w:pPr>
        <w:ind w:left="102" w:hanging="269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30"/>
        <w:szCs w:val="30"/>
        <w:lang w:val="ru-RU" w:eastAsia="en-US" w:bidi="ar-SA"/>
      </w:rPr>
    </w:lvl>
    <w:lvl w:ilvl="1" w:tplc="1CC04194">
      <w:numFmt w:val="bullet"/>
      <w:lvlText w:val="•"/>
      <w:lvlJc w:val="left"/>
      <w:pPr>
        <w:ind w:left="1046" w:hanging="269"/>
      </w:pPr>
      <w:rPr>
        <w:rFonts w:hint="default"/>
        <w:lang w:val="ru-RU" w:eastAsia="en-US" w:bidi="ar-SA"/>
      </w:rPr>
    </w:lvl>
    <w:lvl w:ilvl="2" w:tplc="3E022846">
      <w:numFmt w:val="bullet"/>
      <w:lvlText w:val="•"/>
      <w:lvlJc w:val="left"/>
      <w:pPr>
        <w:ind w:left="1993" w:hanging="269"/>
      </w:pPr>
      <w:rPr>
        <w:rFonts w:hint="default"/>
        <w:lang w:val="ru-RU" w:eastAsia="en-US" w:bidi="ar-SA"/>
      </w:rPr>
    </w:lvl>
    <w:lvl w:ilvl="3" w:tplc="4FF25EAE">
      <w:numFmt w:val="bullet"/>
      <w:lvlText w:val="•"/>
      <w:lvlJc w:val="left"/>
      <w:pPr>
        <w:ind w:left="2939" w:hanging="269"/>
      </w:pPr>
      <w:rPr>
        <w:rFonts w:hint="default"/>
        <w:lang w:val="ru-RU" w:eastAsia="en-US" w:bidi="ar-SA"/>
      </w:rPr>
    </w:lvl>
    <w:lvl w:ilvl="4" w:tplc="CCE2B4F8">
      <w:numFmt w:val="bullet"/>
      <w:lvlText w:val="•"/>
      <w:lvlJc w:val="left"/>
      <w:pPr>
        <w:ind w:left="3886" w:hanging="269"/>
      </w:pPr>
      <w:rPr>
        <w:rFonts w:hint="default"/>
        <w:lang w:val="ru-RU" w:eastAsia="en-US" w:bidi="ar-SA"/>
      </w:rPr>
    </w:lvl>
    <w:lvl w:ilvl="5" w:tplc="07BAD2DC">
      <w:numFmt w:val="bullet"/>
      <w:lvlText w:val="•"/>
      <w:lvlJc w:val="left"/>
      <w:pPr>
        <w:ind w:left="4833" w:hanging="269"/>
      </w:pPr>
      <w:rPr>
        <w:rFonts w:hint="default"/>
        <w:lang w:val="ru-RU" w:eastAsia="en-US" w:bidi="ar-SA"/>
      </w:rPr>
    </w:lvl>
    <w:lvl w:ilvl="6" w:tplc="D666B5AA">
      <w:numFmt w:val="bullet"/>
      <w:lvlText w:val="•"/>
      <w:lvlJc w:val="left"/>
      <w:pPr>
        <w:ind w:left="5779" w:hanging="269"/>
      </w:pPr>
      <w:rPr>
        <w:rFonts w:hint="default"/>
        <w:lang w:val="ru-RU" w:eastAsia="en-US" w:bidi="ar-SA"/>
      </w:rPr>
    </w:lvl>
    <w:lvl w:ilvl="7" w:tplc="B44090D4">
      <w:numFmt w:val="bullet"/>
      <w:lvlText w:val="•"/>
      <w:lvlJc w:val="left"/>
      <w:pPr>
        <w:ind w:left="6726" w:hanging="269"/>
      </w:pPr>
      <w:rPr>
        <w:rFonts w:hint="default"/>
        <w:lang w:val="ru-RU" w:eastAsia="en-US" w:bidi="ar-SA"/>
      </w:rPr>
    </w:lvl>
    <w:lvl w:ilvl="8" w:tplc="C07041F6">
      <w:numFmt w:val="bullet"/>
      <w:lvlText w:val="•"/>
      <w:lvlJc w:val="left"/>
      <w:pPr>
        <w:ind w:left="7673" w:hanging="269"/>
      </w:pPr>
      <w:rPr>
        <w:rFonts w:hint="default"/>
        <w:lang w:val="ru-RU" w:eastAsia="en-US" w:bidi="ar-SA"/>
      </w:rPr>
    </w:lvl>
  </w:abstractNum>
  <w:abstractNum w:abstractNumId="5">
    <w:nsid w:val="43A271B4"/>
    <w:multiLevelType w:val="hybridMultilevel"/>
    <w:tmpl w:val="401CF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60092"/>
    <w:multiLevelType w:val="multilevel"/>
    <w:tmpl w:val="0982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CF498E"/>
    <w:multiLevelType w:val="multilevel"/>
    <w:tmpl w:val="330E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C06A9E"/>
    <w:multiLevelType w:val="hybridMultilevel"/>
    <w:tmpl w:val="E57445F4"/>
    <w:lvl w:ilvl="0" w:tplc="F9DAB8AE">
      <w:numFmt w:val="bullet"/>
      <w:lvlText w:val="—"/>
      <w:lvlJc w:val="left"/>
      <w:pPr>
        <w:ind w:left="264" w:hanging="272"/>
      </w:pPr>
      <w:rPr>
        <w:rFonts w:ascii="Times New Roman" w:eastAsia="Times New Roman" w:hAnsi="Times New Roman" w:cs="Times New Roman" w:hint="default"/>
        <w:i/>
        <w:iCs/>
        <w:color w:val="333E50"/>
        <w:w w:val="100"/>
        <w:sz w:val="24"/>
        <w:szCs w:val="24"/>
        <w:lang w:val="ru-RU" w:eastAsia="en-US" w:bidi="ar-SA"/>
      </w:rPr>
    </w:lvl>
    <w:lvl w:ilvl="1" w:tplc="A40A8A12">
      <w:numFmt w:val="bullet"/>
      <w:lvlText w:val="•"/>
      <w:lvlJc w:val="left"/>
      <w:pPr>
        <w:ind w:left="1282" w:hanging="272"/>
      </w:pPr>
      <w:rPr>
        <w:rFonts w:hint="default"/>
        <w:lang w:val="ru-RU" w:eastAsia="en-US" w:bidi="ar-SA"/>
      </w:rPr>
    </w:lvl>
    <w:lvl w:ilvl="2" w:tplc="3796043A">
      <w:numFmt w:val="bullet"/>
      <w:lvlText w:val="•"/>
      <w:lvlJc w:val="left"/>
      <w:pPr>
        <w:ind w:left="2305" w:hanging="272"/>
      </w:pPr>
      <w:rPr>
        <w:rFonts w:hint="default"/>
        <w:lang w:val="ru-RU" w:eastAsia="en-US" w:bidi="ar-SA"/>
      </w:rPr>
    </w:lvl>
    <w:lvl w:ilvl="3" w:tplc="6BE4753C">
      <w:numFmt w:val="bullet"/>
      <w:lvlText w:val="•"/>
      <w:lvlJc w:val="left"/>
      <w:pPr>
        <w:ind w:left="3328" w:hanging="272"/>
      </w:pPr>
      <w:rPr>
        <w:rFonts w:hint="default"/>
        <w:lang w:val="ru-RU" w:eastAsia="en-US" w:bidi="ar-SA"/>
      </w:rPr>
    </w:lvl>
    <w:lvl w:ilvl="4" w:tplc="F104D056">
      <w:numFmt w:val="bullet"/>
      <w:lvlText w:val="•"/>
      <w:lvlJc w:val="left"/>
      <w:pPr>
        <w:ind w:left="4351" w:hanging="272"/>
      </w:pPr>
      <w:rPr>
        <w:rFonts w:hint="default"/>
        <w:lang w:val="ru-RU" w:eastAsia="en-US" w:bidi="ar-SA"/>
      </w:rPr>
    </w:lvl>
    <w:lvl w:ilvl="5" w:tplc="EA7E850A">
      <w:numFmt w:val="bullet"/>
      <w:lvlText w:val="•"/>
      <w:lvlJc w:val="left"/>
      <w:pPr>
        <w:ind w:left="5374" w:hanging="272"/>
      </w:pPr>
      <w:rPr>
        <w:rFonts w:hint="default"/>
        <w:lang w:val="ru-RU" w:eastAsia="en-US" w:bidi="ar-SA"/>
      </w:rPr>
    </w:lvl>
    <w:lvl w:ilvl="6" w:tplc="5D34088E">
      <w:numFmt w:val="bullet"/>
      <w:lvlText w:val="•"/>
      <w:lvlJc w:val="left"/>
      <w:pPr>
        <w:ind w:left="6396" w:hanging="272"/>
      </w:pPr>
      <w:rPr>
        <w:rFonts w:hint="default"/>
        <w:lang w:val="ru-RU" w:eastAsia="en-US" w:bidi="ar-SA"/>
      </w:rPr>
    </w:lvl>
    <w:lvl w:ilvl="7" w:tplc="838C2B5A">
      <w:numFmt w:val="bullet"/>
      <w:lvlText w:val="•"/>
      <w:lvlJc w:val="left"/>
      <w:pPr>
        <w:ind w:left="7419" w:hanging="272"/>
      </w:pPr>
      <w:rPr>
        <w:rFonts w:hint="default"/>
        <w:lang w:val="ru-RU" w:eastAsia="en-US" w:bidi="ar-SA"/>
      </w:rPr>
    </w:lvl>
    <w:lvl w:ilvl="8" w:tplc="94C24F40">
      <w:numFmt w:val="bullet"/>
      <w:lvlText w:val="•"/>
      <w:lvlJc w:val="left"/>
      <w:pPr>
        <w:ind w:left="8442" w:hanging="272"/>
      </w:pPr>
      <w:rPr>
        <w:rFonts w:hint="default"/>
        <w:lang w:val="ru-RU" w:eastAsia="en-US" w:bidi="ar-SA"/>
      </w:rPr>
    </w:lvl>
  </w:abstractNum>
  <w:abstractNum w:abstractNumId="9">
    <w:nsid w:val="57762039"/>
    <w:multiLevelType w:val="hybridMultilevel"/>
    <w:tmpl w:val="DB084F52"/>
    <w:lvl w:ilvl="0" w:tplc="7D2C9E2A">
      <w:start w:val="1"/>
      <w:numFmt w:val="decimal"/>
      <w:lvlText w:val="%1."/>
      <w:lvlJc w:val="left"/>
      <w:pPr>
        <w:ind w:left="984" w:hanging="364"/>
        <w:jc w:val="left"/>
      </w:pPr>
      <w:rPr>
        <w:rFonts w:ascii="Times New Roman" w:eastAsia="Times New Roman" w:hAnsi="Times New Roman" w:cs="Times New Roman" w:hint="default"/>
        <w:color w:val="333E50"/>
        <w:w w:val="100"/>
        <w:sz w:val="24"/>
        <w:szCs w:val="24"/>
        <w:lang w:val="ru-RU" w:eastAsia="en-US" w:bidi="ar-SA"/>
      </w:rPr>
    </w:lvl>
    <w:lvl w:ilvl="1" w:tplc="5CC68C80">
      <w:numFmt w:val="bullet"/>
      <w:lvlText w:val="•"/>
      <w:lvlJc w:val="left"/>
      <w:pPr>
        <w:ind w:left="1930" w:hanging="364"/>
      </w:pPr>
      <w:rPr>
        <w:rFonts w:hint="default"/>
        <w:lang w:val="ru-RU" w:eastAsia="en-US" w:bidi="ar-SA"/>
      </w:rPr>
    </w:lvl>
    <w:lvl w:ilvl="2" w:tplc="8B5011F4">
      <w:numFmt w:val="bullet"/>
      <w:lvlText w:val="•"/>
      <w:lvlJc w:val="left"/>
      <w:pPr>
        <w:ind w:left="2881" w:hanging="364"/>
      </w:pPr>
      <w:rPr>
        <w:rFonts w:hint="default"/>
        <w:lang w:val="ru-RU" w:eastAsia="en-US" w:bidi="ar-SA"/>
      </w:rPr>
    </w:lvl>
    <w:lvl w:ilvl="3" w:tplc="080E7892">
      <w:numFmt w:val="bullet"/>
      <w:lvlText w:val="•"/>
      <w:lvlJc w:val="left"/>
      <w:pPr>
        <w:ind w:left="3832" w:hanging="364"/>
      </w:pPr>
      <w:rPr>
        <w:rFonts w:hint="default"/>
        <w:lang w:val="ru-RU" w:eastAsia="en-US" w:bidi="ar-SA"/>
      </w:rPr>
    </w:lvl>
    <w:lvl w:ilvl="4" w:tplc="ECD416A6">
      <w:numFmt w:val="bullet"/>
      <w:lvlText w:val="•"/>
      <w:lvlJc w:val="left"/>
      <w:pPr>
        <w:ind w:left="4783" w:hanging="364"/>
      </w:pPr>
      <w:rPr>
        <w:rFonts w:hint="default"/>
        <w:lang w:val="ru-RU" w:eastAsia="en-US" w:bidi="ar-SA"/>
      </w:rPr>
    </w:lvl>
    <w:lvl w:ilvl="5" w:tplc="617C5774">
      <w:numFmt w:val="bullet"/>
      <w:lvlText w:val="•"/>
      <w:lvlJc w:val="left"/>
      <w:pPr>
        <w:ind w:left="5734" w:hanging="364"/>
      </w:pPr>
      <w:rPr>
        <w:rFonts w:hint="default"/>
        <w:lang w:val="ru-RU" w:eastAsia="en-US" w:bidi="ar-SA"/>
      </w:rPr>
    </w:lvl>
    <w:lvl w:ilvl="6" w:tplc="65CCC79E">
      <w:numFmt w:val="bullet"/>
      <w:lvlText w:val="•"/>
      <w:lvlJc w:val="left"/>
      <w:pPr>
        <w:ind w:left="6684" w:hanging="364"/>
      </w:pPr>
      <w:rPr>
        <w:rFonts w:hint="default"/>
        <w:lang w:val="ru-RU" w:eastAsia="en-US" w:bidi="ar-SA"/>
      </w:rPr>
    </w:lvl>
    <w:lvl w:ilvl="7" w:tplc="8946E09E">
      <w:numFmt w:val="bullet"/>
      <w:lvlText w:val="•"/>
      <w:lvlJc w:val="left"/>
      <w:pPr>
        <w:ind w:left="7635" w:hanging="364"/>
      </w:pPr>
      <w:rPr>
        <w:rFonts w:hint="default"/>
        <w:lang w:val="ru-RU" w:eastAsia="en-US" w:bidi="ar-SA"/>
      </w:rPr>
    </w:lvl>
    <w:lvl w:ilvl="8" w:tplc="8AFA2A8C">
      <w:numFmt w:val="bullet"/>
      <w:lvlText w:val="•"/>
      <w:lvlJc w:val="left"/>
      <w:pPr>
        <w:ind w:left="8586" w:hanging="364"/>
      </w:pPr>
      <w:rPr>
        <w:rFonts w:hint="default"/>
        <w:lang w:val="ru-RU" w:eastAsia="en-US" w:bidi="ar-SA"/>
      </w:rPr>
    </w:lvl>
  </w:abstractNum>
  <w:abstractNum w:abstractNumId="10">
    <w:nsid w:val="6EA46B03"/>
    <w:multiLevelType w:val="hybridMultilevel"/>
    <w:tmpl w:val="4A3C6B22"/>
    <w:lvl w:ilvl="0" w:tplc="61D6C42C">
      <w:numFmt w:val="bullet"/>
      <w:lvlText w:val="-"/>
      <w:lvlJc w:val="left"/>
      <w:pPr>
        <w:ind w:left="346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EC7C10">
      <w:start w:val="1"/>
      <w:numFmt w:val="decimal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DD8AAFAC">
      <w:start w:val="1"/>
      <w:numFmt w:val="decimal"/>
      <w:lvlText w:val="%3)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0828643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 w:tplc="C588A440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5" w:tplc="CA30305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6" w:tplc="C35C39E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7" w:tplc="F378CB70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8" w:tplc="004A717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16CE"/>
    <w:rsid w:val="00065EEC"/>
    <w:rsid w:val="00090499"/>
    <w:rsid w:val="0023217C"/>
    <w:rsid w:val="0033129B"/>
    <w:rsid w:val="004343FF"/>
    <w:rsid w:val="004E35FC"/>
    <w:rsid w:val="004F3691"/>
    <w:rsid w:val="004F6CBA"/>
    <w:rsid w:val="0050634B"/>
    <w:rsid w:val="007E19D9"/>
    <w:rsid w:val="008402E7"/>
    <w:rsid w:val="009123BE"/>
    <w:rsid w:val="009F50AA"/>
    <w:rsid w:val="00AD4B1B"/>
    <w:rsid w:val="00AE3558"/>
    <w:rsid w:val="00B022C7"/>
    <w:rsid w:val="00BF3E58"/>
    <w:rsid w:val="00C516CE"/>
    <w:rsid w:val="00C5442B"/>
    <w:rsid w:val="00C61409"/>
    <w:rsid w:val="00C7795E"/>
    <w:rsid w:val="00E7053E"/>
    <w:rsid w:val="00EA7E91"/>
    <w:rsid w:val="00EE7ED1"/>
    <w:rsid w:val="00F1094A"/>
    <w:rsid w:val="00FC0937"/>
    <w:rsid w:val="00FF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779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c2">
    <w:name w:val="c2"/>
    <w:basedOn w:val="a0"/>
    <w:rsid w:val="00AE3558"/>
  </w:style>
  <w:style w:type="character" w:styleId="a9">
    <w:name w:val="Hyperlink"/>
    <w:basedOn w:val="a0"/>
    <w:uiPriority w:val="99"/>
    <w:unhideWhenUsed/>
    <w:rsid w:val="0033129B"/>
    <w:rPr>
      <w:color w:val="0000FF"/>
      <w:u w:val="single"/>
    </w:rPr>
  </w:style>
  <w:style w:type="character" w:customStyle="1" w:styleId="article-propertyname">
    <w:name w:val="article-property__name"/>
    <w:basedOn w:val="a0"/>
    <w:rsid w:val="0033129B"/>
  </w:style>
  <w:style w:type="character" w:customStyle="1" w:styleId="article-propertyvalue">
    <w:name w:val="article-property__value"/>
    <w:basedOn w:val="a0"/>
    <w:rsid w:val="0033129B"/>
  </w:style>
  <w:style w:type="character" w:customStyle="1" w:styleId="40">
    <w:name w:val="Заголовок 4 Знак"/>
    <w:basedOn w:val="a0"/>
    <w:link w:val="4"/>
    <w:uiPriority w:val="9"/>
    <w:rsid w:val="00C7795E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styleId="aa">
    <w:name w:val="Emphasis"/>
    <w:basedOn w:val="a0"/>
    <w:uiPriority w:val="20"/>
    <w:qFormat/>
    <w:rsid w:val="00C779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46" w:right="34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5442B"/>
    <w:pPr>
      <w:ind w:left="102"/>
      <w:outlineLvl w:val="1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779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46" w:right="34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8">
    <w:name w:val="c8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7E19D9"/>
  </w:style>
  <w:style w:type="character" w:customStyle="1" w:styleId="c0">
    <w:name w:val="c0"/>
    <w:basedOn w:val="a0"/>
    <w:rsid w:val="007E19D9"/>
  </w:style>
  <w:style w:type="paragraph" w:customStyle="1" w:styleId="c5">
    <w:name w:val="c5"/>
    <w:basedOn w:val="a"/>
    <w:rsid w:val="007E19D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7E19D9"/>
  </w:style>
  <w:style w:type="paragraph" w:styleId="a6">
    <w:name w:val="Normal (Web)"/>
    <w:basedOn w:val="a"/>
    <w:uiPriority w:val="99"/>
    <w:unhideWhenUsed/>
    <w:rsid w:val="00F109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0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094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4">
    <w:name w:val="c1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6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442B"/>
    <w:rPr>
      <w:rFonts w:ascii="Times New Roman" w:eastAsia="Times New Roman" w:hAnsi="Times New Roman" w:cs="Times New Roman"/>
      <w:b/>
      <w:bCs/>
      <w:i/>
      <w:iCs/>
      <w:sz w:val="32"/>
      <w:szCs w:val="32"/>
      <w:lang w:val="ru-RU"/>
    </w:rPr>
  </w:style>
  <w:style w:type="character" w:customStyle="1" w:styleId="c2">
    <w:name w:val="c2"/>
    <w:basedOn w:val="a0"/>
    <w:rsid w:val="00AE3558"/>
  </w:style>
  <w:style w:type="character" w:styleId="a9">
    <w:name w:val="Hyperlink"/>
    <w:basedOn w:val="a0"/>
    <w:uiPriority w:val="99"/>
    <w:unhideWhenUsed/>
    <w:rsid w:val="0033129B"/>
    <w:rPr>
      <w:color w:val="0000FF"/>
      <w:u w:val="single"/>
    </w:rPr>
  </w:style>
  <w:style w:type="character" w:customStyle="1" w:styleId="article-propertyname">
    <w:name w:val="article-property__name"/>
    <w:basedOn w:val="a0"/>
    <w:rsid w:val="0033129B"/>
  </w:style>
  <w:style w:type="character" w:customStyle="1" w:styleId="article-propertyvalue">
    <w:name w:val="article-property__value"/>
    <w:basedOn w:val="a0"/>
    <w:rsid w:val="0033129B"/>
  </w:style>
  <w:style w:type="character" w:customStyle="1" w:styleId="40">
    <w:name w:val="Заголовок 4 Знак"/>
    <w:basedOn w:val="a0"/>
    <w:link w:val="4"/>
    <w:uiPriority w:val="9"/>
    <w:rsid w:val="00C7795E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styleId="aa">
    <w:name w:val="Emphasis"/>
    <w:basedOn w:val="a0"/>
    <w:uiPriority w:val="20"/>
    <w:qFormat/>
    <w:rsid w:val="00C779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20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03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8152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  <w:div w:id="534389077">
              <w:blockQuote w:val="1"/>
              <w:marLeft w:val="0"/>
              <w:marRight w:val="0"/>
              <w:marTop w:val="600"/>
              <w:marBottom w:val="600"/>
              <w:divBdr>
                <w:top w:val="single" w:sz="12" w:space="24" w:color="A7EFD7"/>
                <w:left w:val="single" w:sz="12" w:space="24" w:color="A7EFD7"/>
                <w:bottom w:val="single" w:sz="12" w:space="24" w:color="A7EFD7"/>
                <w:right w:val="single" w:sz="12" w:space="24" w:color="A7EFD7"/>
              </w:divBdr>
            </w:div>
          </w:divsChild>
        </w:div>
        <w:div w:id="10586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7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591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197364">
              <w:marLeft w:val="0"/>
              <w:marRight w:val="0"/>
              <w:marTop w:val="600"/>
              <w:marBottom w:val="0"/>
              <w:divBdr>
                <w:top w:val="single" w:sz="6" w:space="15" w:color="ED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fectologiya.pro/zhurnal/skazki,_kak_sredstvo_razvitiya_rechi_detej_doshkolnogo_vozrast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&#1088;&#1072;&#1089;&#1090;&#1080;&#1084;&#1076;&#1077;&#1090;&#1077;&#1081;.&#1088;&#1092;/articles/skazki-dlya-razvitiya-rech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idamjr3akke.xn--p1ai/articles/obshchenie-nachinaetsya-s-mezhdometi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2021-08-11T18:30:00Z</dcterms:created>
  <dcterms:modified xsi:type="dcterms:W3CDTF">2023-03-27T10:38:00Z</dcterms:modified>
</cp:coreProperties>
</file>