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4" w:rsidRDefault="00413599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>государственное бюджетное общеобразовательное   учреждение  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030054" w:rsidRDefault="00030054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030054" w:rsidRDefault="004135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структурное подразделение Детский сад «Солнышко»</w:t>
      </w: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0054" w:rsidRDefault="000300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30054" w:rsidRDefault="000300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054" w:rsidRDefault="0003005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30054" w:rsidRDefault="00030054">
      <w:pPr>
        <w:pStyle w:val="afa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030054" w:rsidRDefault="00030054">
      <w:pPr>
        <w:pStyle w:val="afa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030054" w:rsidRDefault="00413599">
      <w:pPr>
        <w:pStyle w:val="afa"/>
        <w:spacing w:before="0" w:beforeAutospacing="0" w:after="0" w:afterAutospacing="0" w:line="240" w:lineRule="atLeast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«Солнечный и тепловой удар. Оказание первой помощи»</w:t>
      </w:r>
    </w:p>
    <w:p w:rsidR="00030054" w:rsidRDefault="00413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родителей)</w:t>
      </w: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030054" w:rsidRDefault="00030054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030054" w:rsidRDefault="00030054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030054" w:rsidRDefault="00413599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 </w:t>
      </w:r>
    </w:p>
    <w:p w:rsidR="00030054" w:rsidRDefault="004135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старшая м/сестра </w:t>
      </w:r>
    </w:p>
    <w:p w:rsidR="00030054" w:rsidRDefault="004135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030054" w:rsidRDefault="0041359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30054" w:rsidRDefault="0003005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30054" w:rsidRDefault="0003005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30054" w:rsidRDefault="0003005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30054" w:rsidRDefault="0003005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30054" w:rsidRDefault="0003005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30054" w:rsidRDefault="0003005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60087" w:rsidRDefault="00760087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30054" w:rsidRDefault="00413599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п.г.т. Стройкерамика</w:t>
      </w:r>
    </w:p>
    <w:p w:rsidR="00030054" w:rsidRDefault="004135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 родителей</w:t>
      </w:r>
    </w:p>
    <w:p w:rsidR="00030054" w:rsidRDefault="004135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«Солнечный и тепловой удар. Оказание первой помощи»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 мы забываем о мерах предосторожности, в условиях бурной повседневной жизни, нам некогда задумываться о таких вещах как –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и солнечный удар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это актуальная тема сегодняшнего времени. В детских садах нередко пренебрегают правилами безопасн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 перед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тепловыми и солнечными ударами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Задача данной работы – донести важность воздействия на организм высокой температуры и попадание прямых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солнечных лучей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 же их последствия.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удар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острое перегревание организма, развивающееся в резул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ьтате воздействия высокой температуры окружающей среды и сопровождающееся нарушением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теплорегуляции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климатических условиях средней полосы возникновение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 возможно у людей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выполняющих тяжелую физическую работу в атмосфере горячего, влажного и неподвижного воздуха, несоответственно одетых, особенно при работе в горячих цехах, котельных, прачечных.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Перегревание организма человека обычно наступает при взаимодействии трех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факт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высокой температуры окружающей среды, высокой относительной влажности воздуха, повышенной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теплопродукции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организме вследствие мышечной деятельности. Перегревание развивается сразу же, как только нарушается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теплоотдача путем потоотделения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Интенсивн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потоотделение, предшествующее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тепловому удару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приводит к значительной потере воды и электролитов.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Симптомы.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Первые признаки теплового удара - ощущение духоты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общая слабость, мучительная жажда, нередко сопровождающаяся головной болью и чувством сдавлив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ания в области сердца, ноющими болями в спине и конечностях. Дыхание и пульс становятся частыми, возникает резкое покраснение кожи и обильное потоотделение.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мере развития патологического состояния отмечают горячую, сухую или покрытую липким скудным пото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кожу, иногда аритмичный пульс, понижение АД, резкое уменьшение мочеотделения. Температура тела очень быстро достигает 39-41°С и выше.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тяжелых формах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возникает коматозное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состояние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лицо становится бледным, зрачки расширяются и не реаг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ируют на свет, кожа сухая, потоотделение отсутствует, дыхание частое, поверхностное, иногда нерегулярное. Часто появляются бред, клонические судороги, иногда параличи. Мочеотделение прекращается.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 формы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преобладанием неврологическ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симптомов, напоминающие явление острейшего гастроэнтерита.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Течение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удар начинается внезапно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иногда до его начала появляются некоторые неприятные симптомы в виде тянущих мышечных болей, ярко выраженного ощущения жажды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др. Затем пульс человека учащается, часто становится аритмичным, кожные покровы становятся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неестественно сухими и горячими, артериальное давление понижается, появляется одышка. В тяжелых случаях температура тела повышается выше 40°С и становятся явными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ризнаки того, что поражается нервная система, 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зрачки расширяются, мышечный тонус нарушается, появляются судороги, может даже случиться непроизвольное мочеиспускание или дефекация. Достаточно часто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удар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протекает на фоне носовых кровотече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ний, рвоты, диареи, анурии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(задержки выделения мочи)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Симптомы перегревания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Вялость.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Тошнота.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Головокружение.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Сильное потоотделение.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Жажда.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Температура тела может повышаться.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Когда обращаться к врачу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: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Если температура тела высокая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(39-41 °С)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ребенок не потеет. Возможно, что у него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удар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может иметь очень серьезные последствия, поэтому необходимо вызвать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«скорую»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Если температура у ребенка выше 38,5 °С — обратитесь к врачу.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симптомы перегревания не исче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зают через 1-2 часа и даже усиливаются — обратитесь к врачу.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Первая помощь при перегревании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Удалите ребенка с прямого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света в прохладное помещение и уложите его.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Расстегните на ребенке одежду.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у ребенка нет рвоты, давайте ему воду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(воду можно подсолить)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соки каждые 10-15 минут.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Облить или обтереть тело прохладной водой, включите вентилятор либо обмахивайте ребенка полотенцем, холодный компресс на голову.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Симптомы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теплового удара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Отсутствие пота.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Горячая покрасневшая кожа.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Головная боль или головокружение.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Путанность сознания.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Тошнота, рвота.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Судороги.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Неровный или слабый и частый пульс.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Потеря сознания.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Высокая температура тела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(39-41°С)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Благоприятные условия нахождения детей в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уппе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группе очень активны и зачастую их температура тела немного выше нормы. Для того чтобы избежать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тепловых ударов в группе ДОУ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 соблюдать некоторые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Нужно регулярно проветривать помещения;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Поддерживать нормальную влажность возд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уха;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 В период отопительного сезона, по возможности использовать увлажнители воздуха;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Оптимальная температура воздуха в игровой комнате должна быть 21 – 24 градуса;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18 – 22 градуса для спальной комнаты детского сада;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Первая помощь при тепловом ударе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Проверьте, нет ли у ребенка признаков шока. Если у ребенка кружится голова, если он теряет сознание, а кожа его становится бледной, холодной и влажной, если дыхание у него поверхностное и учащенное, а пульс слабый и частый.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Удалите ребенка с прямого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света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Отведите или унесите ребенка в тень или прохладное помещение. Уложите его на спину, немного приподняв ноги. Расстегните или снимите с него одежду.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Если вы подозреваете у ребенка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тепловой удар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вызовите неотложную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приступайте к снижению температуры - положить холодный компресс на голову или пузырь с холодной водой, обливание или обтирание тела прохладной водой, включите вентилятор либо обмахивайте ребенка полотенцем.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Если у ребенка нет рвоты, давайте ему воду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(воду можно подсолить)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соки каждые 10-15 минут.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Когда температура тела снизится до 39 °С, вытрите ребенка, уложите и накройте сухой простыней.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 лоб, а также подключичные, подмышечные, локтевые, паховые, подколенные области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(где проходят крупные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сосуды)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наложите прохладные примочки.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Давайте обильное питье, воду при этом можно чуть подсолить.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Обмахивайте ребенка полотенцем или поместите его рядом с вентилятором или кондиционером. Если температура тела снова поднимется, повторите одну из охла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ждающих процедур.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болезненное состояние, расстройство работы головного мозга вследствие продолжительного воздействия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света на непокрытую поверхность головы. Это особая форма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Возникновение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всегда предваряет длительного нахождение будущего пострадавшего под прямыми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солнечными лучами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отличие от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удара теплового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расстройство здоровья происходит от общего перегрева организма). По своей этиологии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также относится к категор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гипертермических состояний (значительных температурных перегревов, только локального характера – гипертермии головного мозга. Проявиться симптомы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практически сразу же или спустя несколько часов после пребывания на открытом воздухе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палящими лучами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совсем не так безобиден, как по обыкновению принято считать, т. к. перегрев мозга неизбежно вызывает тяжелейшие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 порой и необратимые)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нарушения процессов метаболизма, ответственных за обеспечение функций жизнед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еятельности всего организма – дыхательной,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сердечно - сосудистой, кровеносной, желез внутренней секреции и других органов и систем.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особо сложных случаях и при отсутствии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первой помощи при солнечном ударе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пострадавшего человека может наступить расстрой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 нервной трофики и потеря чувствительности, развиться параличи различной степени тяжести, также нередки случаи летального исхода.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уже говорилось выше, причиной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патогенное воздействие на человечески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организм прямых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солнечных лучей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своей механике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 гораздо опаснее удара теплового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связи с тем, что к негативному температурному фактору присоединяется инфракрасное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солнечное излучение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Радиационное инфракрасное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способно прогреват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не только поверхностные ткани организма, но и расположенные глубоко внутри. Именно поэтому при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солнечном ударе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наступает крайне опасное для жизни и здоровья человека состояние - перегрев нейронов центра терморегуляции в головном мозге.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Симптомы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сопровождается головной болью, вялостью, рвотой. В тяжелых случаях — комой. Симптомы перегревания усугубляются при повышении влажности окружающей среды.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Легкая степень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: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общая слабость;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головная боль;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тошнота;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учащени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пульса и дыхания;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расширение зрачков.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вынести из зоны перегревания, оказать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тошноте и рвоте позиционировать больного таким образом, чтобы избежать захлёбывание рвотной массой.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При средней степени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: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сильная головная боль с тошнотой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рвотой;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оглушенность;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неуверенность движений;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шаткая походка;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временами обморочные состояния;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учащение пульса и дыхания;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кровотечение из носа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повышение температуры тела до 39—40°C.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Тяжелая форма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развивается внезапно. Лицо гип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еремировано, позже бледно-цианотичное. Наблюдаются случаи изменения сознания от легкой степени до комы, клонические и тонические судороги, непроизвольное выделение мочи и кала, бред, галлюцинации, повышение температуры тела до 41—42°C, случаи внезапной сме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рти. Летальность 20—30%.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Условия для получения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 получить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солнечный удар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увеличивается при следующих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прямое воздействие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лучей на голову ребенка во время прогулки;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повышенная влажность окружающей среды;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наличие особых проблем со здоровьем (вегетососудистой дистонии, порока сердца, гипертонической болезни, эндокринных расстройств, ожирения);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возраст до 1 года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(особенно новорожденные)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люди пожилого возраста (у малышей естественная терморегуляция орган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изма пока не достаточно совершенная, а у пожилых она уже функционирует слабо);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избыточный вес тела ребенка;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нервное напряжение и стресс.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Первая помощь при солнечном ударе</w:t>
      </w:r>
    </w:p>
    <w:p w:rsidR="00030054" w:rsidRDefault="00030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наблюдении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симптомов следует быстро отреагировать оказанием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помощи по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страдавшему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не стоит забывать, что это будет только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первая доврачебная помощь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лучше сразу вызывать скорую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помощь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обычному человеку сложно сориентироваться о степени тяжести состояния пострадавшего, а особенно, если это ребенок.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Специа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листами рекомендованы следующие меры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: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Перевести или перенести ребенка в тень или прохладное помещение с достаточным кислородом и нормальным уровнем влажности (пространство должно быть в ближайшем радиусе открытым, без массового нахождения людей);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Обязательно положить ребенка;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Ноги следует приподнять, подложив под зону щиколоток любые вещи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(например, сумку)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Освободить от верхней одежды (особенно, сдавливающей шею и грудь, освободить от брючного ремня; если одежда синтетическая или из плотной ткани её лучше снять совсем);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Напоить ребенка большим количеством прохладной воды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(лучше минеральной)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добавлением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сахара и на кончике чайной ложки соли, или хотя бы простой прохладной водой;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Смочить лицо ребенка холодной водой;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Намочить любую ткань холодной водой и похлопать по груди (можно всё тело обливать водой около 20°С или принять ванную с прохладной водой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(18 — 20°С)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Приложить холодный компресс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(или бутылку с холодной водой, кусочки льда)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голове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лоб и под затылок)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Обмахивать ребенка частыми движениями;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Освободить дыхательные пути от рвотных масс;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Тело обернуть мокрой простыней или опрыскиват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холодной водой.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 Дать понюхать пары нашатырного спирта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ватки)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раствора аммиака 10%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 замутнении сознания)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Сделать искусственное дыхание и массаж сердца (до появления дыхательных движений, сердечной деятельности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(ориентироваться по пульсу)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Пахта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(обезжиренные сливки)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еще одно эффективное средство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первой помощи при солнечном ударе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Лучше пить по крайней мере по 2-3 стакана пахты ежедневно, пока полностью не пройдут симптомы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перенесенного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солнечного удара врачи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правило, рекомендуют постельный режим в течение нескольких дней. Данное время будет затрачено организмом на восстановление деятельности нервной системы, циркуляции крови, ряда биохимических реакций. Не стоит пренебрегать данной рекомендацией, иначе риск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овторного подобного состояния только увеличивается.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Профилактика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солнечного удара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следить, чтобы у всех детей на прогулке голова была защищена легким светлым головным убором, который легко проветривается;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избегайте длительного пребывания на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солнце во 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ремя прогулки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организовывайте деятельность детей на оттененных участках;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избегайте нахождения на открытых пространствах с прямыми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солнечными лучами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(особенно в период активного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солнца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 12.00 до 16.00;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вначале продолжительность нахождения на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должна превышать 15-20 минут, затем ее можно постепенно удлинить, но не более чем до двух часов и обязательно с перерывами;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советуйте родителям одевать детей в легкую, светлую одежду, из натуральных тканей, легко проветривающуюся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(лен, хлопок)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не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репятствующую испарению пота;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не выходите на прогулку в жаркое время, сразу после приема пищи;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следите, чтобы на участке всегда была вынесена вода для детей, для поддержания водного баланса в организме;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если ребенок ощущает недомогания, нужно обратит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ься за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медпункт или предпринять самому возможные меры.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u w:val="single"/>
          <w:lang w:eastAsia="ru-RU"/>
        </w:rPr>
        <w:t>Рекомендации для родителей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жаркое время года одевайте детей в свободную легкую одежду светлых оттенков.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Ограничьте физическую активность детей при жаркой и влажной погоде. Желательно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физической культурой или спортом в более прохладное время суток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(утром, вечером)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забывайте пить больше жидкости во время пребывания на прогулке. Ограничьте употребление кофеина и газированных напитков, т. к. они могут способствовать вывод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жидкости из организма.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Проконсультируйтесь со своим врачом по поводу всех препаратов, которые принимает ваш ребенок. Возможно, они могут влиять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способность организма контролировать температуру тела и удерживать жидкость.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Для того, чтобы избежать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воздействие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теплового удара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рекомендуется летом выходить на улицу до 11 часов дня, прогулки совершать лучше в парковой зоне или в тени деревьев.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Выходить из помещения необходимо только в летнем головном уборе, в жаркие дни следует избегать употреблени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тяжелой, жирной пищи. 7. В жаркий день одежда должна быть свободной, из легких тканей, лучше натуральных.</w:t>
      </w:r>
    </w:p>
    <w:p w:rsidR="00030054" w:rsidRDefault="00413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Потребление жидкости в жару – в полтора - два раза больше обычных объемов.</w:t>
      </w:r>
    </w:p>
    <w:p w:rsidR="00030054" w:rsidRDefault="000300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03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99" w:rsidRDefault="00413599">
      <w:pPr>
        <w:spacing w:after="0" w:line="240" w:lineRule="auto"/>
      </w:pPr>
      <w:r>
        <w:separator/>
      </w:r>
    </w:p>
  </w:endnote>
  <w:endnote w:type="continuationSeparator" w:id="0">
    <w:p w:rsidR="00413599" w:rsidRDefault="004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99" w:rsidRDefault="00413599">
      <w:pPr>
        <w:spacing w:after="0" w:line="240" w:lineRule="auto"/>
      </w:pPr>
      <w:r>
        <w:separator/>
      </w:r>
    </w:p>
  </w:footnote>
  <w:footnote w:type="continuationSeparator" w:id="0">
    <w:p w:rsidR="00413599" w:rsidRDefault="00413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54"/>
    <w:rsid w:val="00030054"/>
    <w:rsid w:val="00413599"/>
    <w:rsid w:val="007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3F908-EEBF-4EC6-ACD0-B6EFDC5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</w:style>
  <w:style w:type="character" w:customStyle="1" w:styleId="c1">
    <w:name w:val="c1"/>
    <w:basedOn w:val="a0"/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2253</Words>
  <Characters>12845</Characters>
  <Application>Microsoft Office Word</Application>
  <DocSecurity>0</DocSecurity>
  <Lines>107</Lines>
  <Paragraphs>30</Paragraphs>
  <ScaleCrop>false</ScaleCrop>
  <Company/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dcterms:created xsi:type="dcterms:W3CDTF">2022-04-05T08:46:00Z</dcterms:created>
  <dcterms:modified xsi:type="dcterms:W3CDTF">2023-04-27T08:59:00Z</dcterms:modified>
</cp:coreProperties>
</file>