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6D1DFE" w:rsidRDefault="00FF4BE5" w:rsidP="00857D65">
      <w:pPr>
        <w:pStyle w:val="a4"/>
      </w:pPr>
      <w:r>
        <w:t>«</w:t>
      </w:r>
      <w:r w:rsidR="006D1DFE" w:rsidRPr="006D1DFE">
        <w:t xml:space="preserve">Я сам! </w:t>
      </w:r>
    </w:p>
    <w:p w:rsidR="00C516CE" w:rsidRDefault="006D1DFE" w:rsidP="00857D65">
      <w:pPr>
        <w:pStyle w:val="a4"/>
      </w:pPr>
      <w:proofErr w:type="gramStart"/>
      <w:r w:rsidRPr="006D1DFE">
        <w:t>(об особенностях протекания у детей кризиса  3-лет</w:t>
      </w:r>
      <w:r>
        <w:t xml:space="preserve">                  </w:t>
      </w:r>
      <w:r w:rsidRPr="006D1DFE">
        <w:t xml:space="preserve"> и путях решения кризисных ситуаций</w:t>
      </w:r>
      <w:r w:rsidR="00FF4BE5">
        <w:t>»</w:t>
      </w:r>
      <w:proofErr w:type="gramEnd"/>
    </w:p>
    <w:p w:rsidR="00C516CE" w:rsidRDefault="006D1DFE">
      <w:pPr>
        <w:pStyle w:val="1"/>
        <w:spacing w:before="263"/>
      </w:pPr>
      <w:r>
        <w:t>(консультация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6D1DFE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6D1DFE">
      <w:pPr>
        <w:pStyle w:val="1"/>
        <w:ind w:right="345"/>
      </w:pPr>
      <w:r>
        <w:lastRenderedPageBreak/>
        <w:t>Консультация</w:t>
      </w:r>
    </w:p>
    <w:p w:rsidR="006D1DFE" w:rsidRDefault="00857D65" w:rsidP="006D1DFE">
      <w:pPr>
        <w:spacing w:line="360" w:lineRule="auto"/>
        <w:ind w:left="346" w:right="347"/>
        <w:jc w:val="center"/>
        <w:rPr>
          <w:b/>
          <w:sz w:val="28"/>
        </w:rPr>
      </w:pPr>
      <w:proofErr w:type="gramStart"/>
      <w:r>
        <w:rPr>
          <w:b/>
          <w:sz w:val="28"/>
        </w:rPr>
        <w:t>«</w:t>
      </w:r>
      <w:r w:rsidR="006D1DFE" w:rsidRPr="006D1DFE">
        <w:rPr>
          <w:b/>
          <w:sz w:val="28"/>
        </w:rPr>
        <w:t xml:space="preserve">Я сам! (об особенностях протекания у детей кризиса  3-лет </w:t>
      </w:r>
      <w:proofErr w:type="gramEnd"/>
    </w:p>
    <w:p w:rsidR="00C516CE" w:rsidRDefault="006D1DFE" w:rsidP="006D1DFE">
      <w:pPr>
        <w:spacing w:line="360" w:lineRule="auto"/>
        <w:ind w:left="346" w:right="347"/>
        <w:jc w:val="center"/>
        <w:rPr>
          <w:b/>
          <w:sz w:val="28"/>
        </w:rPr>
      </w:pPr>
      <w:r w:rsidRPr="006D1DFE">
        <w:rPr>
          <w:b/>
          <w:sz w:val="28"/>
        </w:rPr>
        <w:t xml:space="preserve">и </w:t>
      </w:r>
      <w:proofErr w:type="gramStart"/>
      <w:r w:rsidRPr="006D1DFE">
        <w:rPr>
          <w:b/>
          <w:sz w:val="28"/>
        </w:rPr>
        <w:t>путях</w:t>
      </w:r>
      <w:proofErr w:type="gramEnd"/>
      <w:r w:rsidRPr="006D1DFE">
        <w:rPr>
          <w:b/>
          <w:sz w:val="28"/>
        </w:rPr>
        <w:t xml:space="preserve"> решения кризисных ситуаций</w:t>
      </w:r>
      <w:r w:rsidR="00FF4BE5">
        <w:rPr>
          <w:b/>
          <w:sz w:val="28"/>
        </w:rPr>
        <w:t>»</w:t>
      </w:r>
    </w:p>
    <w:p w:rsidR="006D1DFE" w:rsidRPr="00E938E1" w:rsidRDefault="006D1DFE" w:rsidP="006D1DFE">
      <w:pPr>
        <w:adjustRightInd w:val="0"/>
        <w:spacing w:after="100" w:line="360" w:lineRule="auto"/>
        <w:ind w:left="142" w:right="157" w:firstLine="567"/>
        <w:jc w:val="both"/>
        <w:rPr>
          <w:sz w:val="28"/>
          <w:szCs w:val="28"/>
        </w:rPr>
      </w:pPr>
      <w:r w:rsidRPr="00E938E1">
        <w:rPr>
          <w:sz w:val="28"/>
          <w:szCs w:val="28"/>
        </w:rPr>
        <w:t>К тр</w:t>
      </w:r>
      <w:r>
        <w:rPr>
          <w:sz w:val="28"/>
          <w:szCs w:val="28"/>
        </w:rPr>
        <w:t>ё</w:t>
      </w:r>
      <w:r w:rsidRPr="00E938E1">
        <w:rPr>
          <w:sz w:val="28"/>
          <w:szCs w:val="28"/>
        </w:rPr>
        <w:t>м годам родители начинают замечать серьезные изменения в своем ребенке, он становится упрямым, капризным, вздорным.</w:t>
      </w:r>
    </w:p>
    <w:p w:rsidR="006D1DFE" w:rsidRPr="00E938E1" w:rsidRDefault="006D1DFE" w:rsidP="006D1DFE">
      <w:pPr>
        <w:adjustRightInd w:val="0"/>
        <w:spacing w:after="100" w:line="360" w:lineRule="auto"/>
        <w:ind w:left="142" w:right="157" w:firstLine="567"/>
        <w:jc w:val="both"/>
        <w:rPr>
          <w:sz w:val="28"/>
          <w:szCs w:val="28"/>
        </w:rPr>
      </w:pPr>
      <w:r w:rsidRPr="00E938E1">
        <w:rPr>
          <w:sz w:val="28"/>
          <w:szCs w:val="28"/>
        </w:rPr>
        <w:t xml:space="preserve">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</w:t>
      </w:r>
      <w:r>
        <w:rPr>
          <w:sz w:val="28"/>
          <w:szCs w:val="28"/>
        </w:rPr>
        <w:t>«</w:t>
      </w:r>
      <w:r w:rsidRPr="00E938E1">
        <w:rPr>
          <w:sz w:val="28"/>
          <w:szCs w:val="28"/>
        </w:rPr>
        <w:t>психологическую пуповину</w:t>
      </w:r>
      <w:r>
        <w:rPr>
          <w:sz w:val="28"/>
          <w:szCs w:val="28"/>
        </w:rPr>
        <w:t>»</w:t>
      </w:r>
      <w:r w:rsidRPr="00E938E1">
        <w:rPr>
          <w:sz w:val="28"/>
          <w:szCs w:val="28"/>
        </w:rPr>
        <w:t>, научиться многое делать самому и как</w:t>
      </w:r>
      <w:r>
        <w:rPr>
          <w:sz w:val="28"/>
          <w:szCs w:val="28"/>
        </w:rPr>
        <w:t>-</w:t>
      </w:r>
      <w:r w:rsidRPr="00E938E1">
        <w:rPr>
          <w:sz w:val="28"/>
          <w:szCs w:val="28"/>
        </w:rPr>
        <w:t>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6D1DFE" w:rsidRPr="00E938E1" w:rsidRDefault="006D1DFE" w:rsidP="006D1DFE">
      <w:pPr>
        <w:adjustRightInd w:val="0"/>
        <w:spacing w:after="100" w:line="360" w:lineRule="auto"/>
        <w:ind w:left="142" w:right="157" w:firstLine="567"/>
        <w:jc w:val="both"/>
        <w:rPr>
          <w:sz w:val="28"/>
          <w:szCs w:val="28"/>
        </w:rPr>
      </w:pPr>
      <w:r w:rsidRPr="00E938E1">
        <w:rPr>
          <w:sz w:val="28"/>
          <w:szCs w:val="28"/>
        </w:rPr>
        <w:t>Кризисы развития – это относительно короткие (от нескольких месяцев до года – двух) период</w:t>
      </w:r>
      <w:r>
        <w:rPr>
          <w:sz w:val="28"/>
          <w:szCs w:val="28"/>
        </w:rPr>
        <w:t>ы</w:t>
      </w:r>
      <w:r w:rsidRPr="00E938E1">
        <w:rPr>
          <w:sz w:val="28"/>
          <w:szCs w:val="28"/>
        </w:rPr>
        <w:t xml:space="preserve">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</w:t>
      </w:r>
      <w:r>
        <w:rPr>
          <w:sz w:val="28"/>
          <w:szCs w:val="28"/>
        </w:rPr>
        <w:t xml:space="preserve"> не</w:t>
      </w:r>
      <w:r w:rsidRPr="00E938E1">
        <w:rPr>
          <w:sz w:val="28"/>
          <w:szCs w:val="28"/>
        </w:rPr>
        <w:t xml:space="preserve">прерывно. При этом всегда происходит смена периодов: относительно длинных и спокойных - стабильных и более </w:t>
      </w:r>
      <w:r>
        <w:rPr>
          <w:sz w:val="28"/>
          <w:szCs w:val="28"/>
        </w:rPr>
        <w:t xml:space="preserve">коротких, </w:t>
      </w:r>
      <w:proofErr w:type="spellStart"/>
      <w:proofErr w:type="gramStart"/>
      <w:r>
        <w:rPr>
          <w:sz w:val="28"/>
          <w:szCs w:val="28"/>
        </w:rPr>
        <w:t>бурных-</w:t>
      </w:r>
      <w:r w:rsidRPr="00E938E1">
        <w:rPr>
          <w:sz w:val="28"/>
          <w:szCs w:val="28"/>
        </w:rPr>
        <w:t>критических</w:t>
      </w:r>
      <w:proofErr w:type="spellEnd"/>
      <w:proofErr w:type="gramEnd"/>
      <w:r w:rsidRPr="00E938E1">
        <w:rPr>
          <w:sz w:val="28"/>
          <w:szCs w:val="28"/>
        </w:rPr>
        <w:t>, то есть кризисы – это переходы между стабильными периодами.</w:t>
      </w:r>
    </w:p>
    <w:p w:rsidR="006D1DFE" w:rsidRDefault="006D1DFE" w:rsidP="006D1DFE">
      <w:pPr>
        <w:spacing w:before="20" w:line="360" w:lineRule="auto"/>
        <w:ind w:left="142" w:right="157" w:firstLine="708"/>
        <w:jc w:val="both"/>
        <w:textAlignment w:val="baseline"/>
        <w:rPr>
          <w:sz w:val="28"/>
          <w:szCs w:val="28"/>
        </w:rPr>
      </w:pPr>
      <w:r w:rsidRPr="00E938E1">
        <w:rPr>
          <w:sz w:val="28"/>
          <w:szCs w:val="28"/>
        </w:rPr>
        <w:t xml:space="preserve">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E938E1">
        <w:rPr>
          <w:sz w:val="28"/>
          <w:szCs w:val="28"/>
        </w:rPr>
        <w:t>внешняя</w:t>
      </w:r>
      <w:proofErr w:type="gramEnd"/>
      <w:r w:rsidRPr="00E938E1">
        <w:rPr>
          <w:sz w:val="28"/>
          <w:szCs w:val="28"/>
        </w:rPr>
        <w:t xml:space="preserve"> «</w:t>
      </w:r>
      <w:proofErr w:type="spellStart"/>
      <w:r w:rsidRPr="00E938E1">
        <w:rPr>
          <w:sz w:val="28"/>
          <w:szCs w:val="28"/>
        </w:rPr>
        <w:t>бескризисность</w:t>
      </w:r>
      <w:proofErr w:type="spellEnd"/>
      <w:r w:rsidRPr="00E938E1">
        <w:rPr>
          <w:sz w:val="28"/>
          <w:szCs w:val="2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  <w:r w:rsidRPr="00765172">
        <w:rPr>
          <w:sz w:val="28"/>
          <w:szCs w:val="28"/>
        </w:rPr>
        <w:t xml:space="preserve"> </w:t>
      </w:r>
    </w:p>
    <w:p w:rsidR="006D1DFE" w:rsidRPr="002B43A1" w:rsidRDefault="006D1DFE" w:rsidP="006D1DFE">
      <w:pPr>
        <w:spacing w:before="20" w:line="360" w:lineRule="auto"/>
        <w:ind w:left="142" w:right="157" w:firstLine="708"/>
        <w:jc w:val="both"/>
        <w:textAlignment w:val="baseline"/>
        <w:rPr>
          <w:sz w:val="28"/>
          <w:szCs w:val="28"/>
        </w:rPr>
      </w:pPr>
      <w:r w:rsidRPr="00F64A4B">
        <w:rPr>
          <w:sz w:val="28"/>
          <w:szCs w:val="28"/>
        </w:rPr>
        <w:t>Новообразования</w:t>
      </w:r>
      <w:r>
        <w:rPr>
          <w:sz w:val="28"/>
          <w:szCs w:val="28"/>
        </w:rPr>
        <w:t>ми кризиса 3 лет является</w:t>
      </w:r>
      <w:r w:rsidRPr="00F64A4B">
        <w:rPr>
          <w:sz w:val="28"/>
          <w:szCs w:val="28"/>
        </w:rPr>
        <w:t xml:space="preserve"> формирование </w:t>
      </w:r>
      <w:r w:rsidRPr="00F64A4B">
        <w:rPr>
          <w:i/>
          <w:sz w:val="28"/>
          <w:szCs w:val="28"/>
        </w:rPr>
        <w:t>самосознания</w:t>
      </w:r>
      <w:r w:rsidRPr="00F64A4B">
        <w:rPr>
          <w:sz w:val="28"/>
          <w:szCs w:val="28"/>
        </w:rPr>
        <w:t xml:space="preserve"> ребенка (возникает в разговорах местоимение «Я»), стремление к самостоятельности и независимости от любых взрослых, овладение деятельностью, напоминающей «взрослую».</w:t>
      </w:r>
    </w:p>
    <w:p w:rsidR="006D1DFE" w:rsidRDefault="006D1DFE" w:rsidP="006D1DFE">
      <w:pPr>
        <w:spacing w:before="20" w:line="360" w:lineRule="auto"/>
        <w:ind w:left="142" w:right="157"/>
        <w:jc w:val="both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ab/>
      </w:r>
      <w:r w:rsidRPr="00B51811">
        <w:rPr>
          <w:sz w:val="28"/>
          <w:szCs w:val="28"/>
        </w:rPr>
        <w:t xml:space="preserve">Кризис трех лет ломает старые, сложившиеся взаимоотношения между родителями и ребенком. Родители словно «выходят из тени». Если до этого они воспринимались как те, кто кормит, любит, играет и были связаны с действиями и функциями, выполняющимися в отношении него: «мама кормит Мишу кашей». То после трех лет ребенок научается отделять взрослого от той деятельности, которую он производит. Ребенок словно бы берет власть над этими действиями в свои руки, произнося: «Я хочу кашу». </w:t>
      </w:r>
    </w:p>
    <w:p w:rsidR="006D1DFE" w:rsidRPr="00E938E1" w:rsidRDefault="006D1DFE" w:rsidP="006D1DFE">
      <w:pPr>
        <w:spacing w:before="120" w:line="360" w:lineRule="auto"/>
        <w:ind w:left="142" w:right="1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Феномен «Я сам»</w:t>
      </w:r>
      <w:r w:rsidRPr="006348D6">
        <w:rPr>
          <w:sz w:val="28"/>
          <w:szCs w:val="28"/>
        </w:rPr>
        <w:t xml:space="preserve"> означает не только возникновение внешне заметной самостоятельности, но и одновременно отделение ребенка от взрослого человека. В результате такого отделения взрослые как бы впервые возникают в мире детской жизни. Мир детской жизни из мира, ограниченного предметами, превращается в мир взрослых людей.</w:t>
      </w:r>
    </w:p>
    <w:p w:rsidR="006D1DFE" w:rsidRPr="00C93D63" w:rsidRDefault="006D1DFE" w:rsidP="006D1DFE">
      <w:pPr>
        <w:adjustRightInd w:val="0"/>
        <w:spacing w:after="100" w:line="360" w:lineRule="auto"/>
        <w:ind w:left="142" w:right="157" w:firstLine="567"/>
        <w:jc w:val="both"/>
        <w:rPr>
          <w:i/>
          <w:sz w:val="28"/>
          <w:szCs w:val="28"/>
        </w:rPr>
      </w:pPr>
      <w:r w:rsidRPr="00E938E1">
        <w:rPr>
          <w:sz w:val="28"/>
          <w:szCs w:val="28"/>
        </w:rPr>
        <w:t xml:space="preserve">Можно ли, действуя грамотно, смягчить проявление кризиса? </w:t>
      </w:r>
      <w:proofErr w:type="gramStart"/>
      <w:r w:rsidRPr="00E938E1">
        <w:rPr>
          <w:sz w:val="28"/>
          <w:szCs w:val="28"/>
        </w:rPr>
        <w:t>Как помочь ребенку выйти из него, не внося в душу негативные качества: ведь упрямств</w:t>
      </w:r>
      <w:r>
        <w:rPr>
          <w:sz w:val="28"/>
          <w:szCs w:val="28"/>
        </w:rPr>
        <w:t>о</w:t>
      </w:r>
      <w:r w:rsidRPr="00E938E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938E1">
        <w:rPr>
          <w:sz w:val="28"/>
          <w:szCs w:val="28"/>
        </w:rPr>
        <w:t xml:space="preserve"> это крайняя степень проявления воли, необходимого для ребенка качества; капризность </w:t>
      </w:r>
      <w:r>
        <w:rPr>
          <w:sz w:val="28"/>
          <w:szCs w:val="28"/>
        </w:rPr>
        <w:t>-</w:t>
      </w:r>
      <w:r w:rsidRPr="00E938E1">
        <w:rPr>
          <w:sz w:val="28"/>
          <w:szCs w:val="28"/>
        </w:rPr>
        <w:t xml:space="preserve"> демонстрация собственной значимости для других, ощущение своего «Я»</w:t>
      </w:r>
      <w:r>
        <w:rPr>
          <w:sz w:val="28"/>
          <w:szCs w:val="28"/>
        </w:rPr>
        <w:t>;</w:t>
      </w:r>
      <w:r w:rsidRPr="00E938E1">
        <w:rPr>
          <w:sz w:val="28"/>
          <w:szCs w:val="28"/>
        </w:rPr>
        <w:t xml:space="preserve"> эгоизм </w:t>
      </w:r>
      <w:r>
        <w:rPr>
          <w:sz w:val="28"/>
          <w:szCs w:val="28"/>
        </w:rPr>
        <w:t xml:space="preserve">- </w:t>
      </w:r>
      <w:r w:rsidRPr="00E938E1">
        <w:rPr>
          <w:sz w:val="28"/>
          <w:szCs w:val="28"/>
        </w:rPr>
        <w:t xml:space="preserve">в здоровом виде чувство «самостоятельности», собственное достоинство; агрессивность </w:t>
      </w:r>
      <w:r>
        <w:rPr>
          <w:sz w:val="28"/>
          <w:szCs w:val="28"/>
        </w:rPr>
        <w:t>-</w:t>
      </w:r>
      <w:r w:rsidRPr="00E938E1">
        <w:rPr>
          <w:sz w:val="28"/>
          <w:szCs w:val="28"/>
        </w:rPr>
        <w:t xml:space="preserve"> крайняя форма самозащиты; замкнутость </w:t>
      </w:r>
      <w:r>
        <w:rPr>
          <w:sz w:val="28"/>
          <w:szCs w:val="28"/>
        </w:rPr>
        <w:t>-</w:t>
      </w:r>
      <w:r w:rsidRPr="00E938E1">
        <w:rPr>
          <w:sz w:val="28"/>
          <w:szCs w:val="28"/>
        </w:rPr>
        <w:t xml:space="preserve">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E938E1">
        <w:rPr>
          <w:sz w:val="28"/>
          <w:szCs w:val="28"/>
        </w:rPr>
        <w:t xml:space="preserve"> Ребенок должен выйти из кризиса с набором положительных качеств, </w:t>
      </w:r>
      <w:r w:rsidRPr="00765172">
        <w:rPr>
          <w:i/>
          <w:sz w:val="28"/>
          <w:szCs w:val="28"/>
        </w:rPr>
        <w:t>главная задача родителей и педагогов – не допустить закрепления их крайних проявлений.</w:t>
      </w:r>
    </w:p>
    <w:p w:rsidR="006D1DFE" w:rsidRPr="00765172" w:rsidRDefault="006D1DFE" w:rsidP="006D1DFE">
      <w:pPr>
        <w:adjustRightInd w:val="0"/>
        <w:spacing w:line="360" w:lineRule="auto"/>
        <w:ind w:left="142" w:right="157" w:firstLine="567"/>
        <w:jc w:val="center"/>
        <w:rPr>
          <w:b/>
          <w:sz w:val="28"/>
          <w:szCs w:val="28"/>
        </w:rPr>
      </w:pPr>
      <w:r w:rsidRPr="00765172">
        <w:rPr>
          <w:b/>
          <w:sz w:val="28"/>
          <w:szCs w:val="28"/>
        </w:rPr>
        <w:t>Что необходимо знать родителям</w:t>
      </w:r>
    </w:p>
    <w:p w:rsidR="006D1DFE" w:rsidRPr="00765172" w:rsidRDefault="006D1DFE" w:rsidP="006D1DFE">
      <w:pPr>
        <w:adjustRightInd w:val="0"/>
        <w:spacing w:after="100" w:line="360" w:lineRule="auto"/>
        <w:ind w:left="142" w:right="157" w:firstLine="567"/>
        <w:jc w:val="center"/>
        <w:rPr>
          <w:b/>
          <w:sz w:val="28"/>
          <w:szCs w:val="28"/>
        </w:rPr>
      </w:pPr>
      <w:r w:rsidRPr="00765172">
        <w:rPr>
          <w:b/>
          <w:sz w:val="28"/>
          <w:szCs w:val="28"/>
        </w:rPr>
        <w:t>о детском упрямстве и капризности:</w:t>
      </w:r>
    </w:p>
    <w:p w:rsidR="006D1DFE" w:rsidRPr="00765172" w:rsidRDefault="006D1DFE" w:rsidP="006D1DFE">
      <w:pPr>
        <w:pStyle w:val="a5"/>
        <w:numPr>
          <w:ilvl w:val="0"/>
          <w:numId w:val="5"/>
        </w:numPr>
        <w:tabs>
          <w:tab w:val="left" w:pos="220"/>
          <w:tab w:val="left" w:pos="720"/>
        </w:tabs>
        <w:adjustRightInd w:val="0"/>
        <w:spacing w:after="80"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>Период упрямства и капризности начинается примерно с 18 месяцев;</w:t>
      </w:r>
    </w:p>
    <w:p w:rsidR="006D1DFE" w:rsidRDefault="006D1DFE" w:rsidP="006D1DFE">
      <w:pPr>
        <w:pStyle w:val="a5"/>
        <w:numPr>
          <w:ilvl w:val="0"/>
          <w:numId w:val="5"/>
        </w:numPr>
        <w:tabs>
          <w:tab w:val="left" w:pos="220"/>
          <w:tab w:val="left" w:pos="720"/>
        </w:tabs>
        <w:adjustRightInd w:val="0"/>
        <w:spacing w:after="80"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>э</w:t>
      </w:r>
      <w:r w:rsidRPr="00765172">
        <w:rPr>
          <w:sz w:val="28"/>
          <w:szCs w:val="28"/>
        </w:rPr>
        <w:t>та</w:t>
      </w:r>
      <w:r>
        <w:rPr>
          <w:sz w:val="28"/>
          <w:szCs w:val="28"/>
        </w:rPr>
        <w:t xml:space="preserve"> фаза</w:t>
      </w:r>
      <w:r w:rsidRPr="00765172">
        <w:rPr>
          <w:sz w:val="28"/>
          <w:szCs w:val="28"/>
        </w:rPr>
        <w:t xml:space="preserve"> </w:t>
      </w:r>
      <w:r>
        <w:rPr>
          <w:sz w:val="28"/>
          <w:szCs w:val="28"/>
        </w:rPr>
        <w:t>заканчивается к 3,</w:t>
      </w:r>
      <w:r w:rsidRPr="0076517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765172">
        <w:rPr>
          <w:sz w:val="28"/>
          <w:szCs w:val="28"/>
        </w:rPr>
        <w:t xml:space="preserve"> 4 годам (случайные приступы упрямства в </w:t>
      </w:r>
      <w:proofErr w:type="gramStart"/>
      <w:r w:rsidRPr="00765172">
        <w:rPr>
          <w:sz w:val="28"/>
          <w:szCs w:val="28"/>
        </w:rPr>
        <w:t>более старшем</w:t>
      </w:r>
      <w:proofErr w:type="gramEnd"/>
      <w:r w:rsidRPr="00765172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>-</w:t>
      </w:r>
      <w:r w:rsidRPr="00765172">
        <w:rPr>
          <w:sz w:val="28"/>
          <w:szCs w:val="28"/>
        </w:rPr>
        <w:t xml:space="preserve"> тоже вещь вполне нормальная);</w:t>
      </w:r>
    </w:p>
    <w:p w:rsidR="006D1DFE" w:rsidRDefault="006D1DFE" w:rsidP="006D1DFE">
      <w:pPr>
        <w:pStyle w:val="a5"/>
        <w:numPr>
          <w:ilvl w:val="0"/>
          <w:numId w:val="5"/>
        </w:numPr>
        <w:tabs>
          <w:tab w:val="left" w:pos="220"/>
          <w:tab w:val="left" w:pos="720"/>
        </w:tabs>
        <w:adjustRightInd w:val="0"/>
        <w:spacing w:after="80"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 xml:space="preserve">Пик упрямства приходится </w:t>
      </w:r>
      <w:r>
        <w:rPr>
          <w:sz w:val="28"/>
          <w:szCs w:val="28"/>
        </w:rPr>
        <w:t>на 2,</w:t>
      </w:r>
      <w:r w:rsidRPr="0076517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765172">
        <w:rPr>
          <w:sz w:val="28"/>
          <w:szCs w:val="28"/>
        </w:rPr>
        <w:t xml:space="preserve"> 3 года жизни;</w:t>
      </w:r>
    </w:p>
    <w:p w:rsidR="006D1DFE" w:rsidRDefault="006D1DFE" w:rsidP="006D1DFE">
      <w:pPr>
        <w:pStyle w:val="a5"/>
        <w:numPr>
          <w:ilvl w:val="0"/>
          <w:numId w:val="5"/>
        </w:numPr>
        <w:tabs>
          <w:tab w:val="left" w:pos="220"/>
          <w:tab w:val="left" w:pos="720"/>
        </w:tabs>
        <w:adjustRightInd w:val="0"/>
        <w:spacing w:after="80"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>Мальчики упрямятся сильнее, чем девочки.</w:t>
      </w:r>
    </w:p>
    <w:p w:rsidR="006D1DFE" w:rsidRDefault="006D1DFE" w:rsidP="006D1DFE">
      <w:pPr>
        <w:pStyle w:val="a5"/>
        <w:numPr>
          <w:ilvl w:val="0"/>
          <w:numId w:val="5"/>
        </w:numPr>
        <w:tabs>
          <w:tab w:val="left" w:pos="220"/>
          <w:tab w:val="left" w:pos="720"/>
        </w:tabs>
        <w:adjustRightInd w:val="0"/>
        <w:spacing w:after="80"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>Девочки капризничают чаще, чем мальчики.</w:t>
      </w:r>
    </w:p>
    <w:p w:rsidR="006D1DFE" w:rsidRDefault="006D1DFE" w:rsidP="006D1DFE">
      <w:pPr>
        <w:pStyle w:val="a5"/>
        <w:numPr>
          <w:ilvl w:val="0"/>
          <w:numId w:val="5"/>
        </w:numPr>
        <w:tabs>
          <w:tab w:val="left" w:pos="220"/>
          <w:tab w:val="left" w:pos="720"/>
        </w:tabs>
        <w:adjustRightInd w:val="0"/>
        <w:spacing w:after="80"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 xml:space="preserve">В кризисный период приступы упрямства и капризности случаются у детей </w:t>
      </w:r>
      <w:r>
        <w:rPr>
          <w:sz w:val="28"/>
          <w:szCs w:val="28"/>
        </w:rPr>
        <w:t>от 5 до 20 раз в день!</w:t>
      </w:r>
    </w:p>
    <w:p w:rsidR="006D1DFE" w:rsidRPr="00765172" w:rsidRDefault="006D1DFE" w:rsidP="006D1DFE">
      <w:pPr>
        <w:pStyle w:val="a5"/>
        <w:numPr>
          <w:ilvl w:val="0"/>
          <w:numId w:val="5"/>
        </w:numPr>
        <w:tabs>
          <w:tab w:val="left" w:pos="220"/>
          <w:tab w:val="left" w:pos="720"/>
        </w:tabs>
        <w:adjustRightInd w:val="0"/>
        <w:spacing w:after="80"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>Если дети по достижении 4 лет все еще продолжают часто упрямиться и капризничать, то</w:t>
      </w:r>
      <w:r>
        <w:rPr>
          <w:sz w:val="28"/>
          <w:szCs w:val="28"/>
        </w:rPr>
        <w:t>,</w:t>
      </w:r>
      <w:r w:rsidRPr="00765172">
        <w:rPr>
          <w:sz w:val="28"/>
          <w:szCs w:val="28"/>
        </w:rPr>
        <w:t xml:space="preserve"> вероятнее всего</w:t>
      </w:r>
      <w:r>
        <w:rPr>
          <w:sz w:val="28"/>
          <w:szCs w:val="28"/>
        </w:rPr>
        <w:t>,</w:t>
      </w:r>
      <w:r w:rsidRPr="00765172">
        <w:rPr>
          <w:sz w:val="28"/>
          <w:szCs w:val="28"/>
        </w:rPr>
        <w:t xml:space="preserve">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 редко ради своего спокойствия.</w:t>
      </w:r>
    </w:p>
    <w:p w:rsidR="006D1DFE" w:rsidRDefault="006D1DFE" w:rsidP="006D1DFE">
      <w:pPr>
        <w:adjustRightInd w:val="0"/>
        <w:spacing w:after="80" w:line="360" w:lineRule="auto"/>
        <w:ind w:left="142" w:right="157"/>
        <w:jc w:val="both"/>
        <w:rPr>
          <w:b/>
          <w:sz w:val="28"/>
          <w:szCs w:val="28"/>
        </w:rPr>
      </w:pPr>
    </w:p>
    <w:p w:rsidR="006D1DFE" w:rsidRPr="00765172" w:rsidRDefault="006D1DFE" w:rsidP="006D1DFE">
      <w:pPr>
        <w:adjustRightInd w:val="0"/>
        <w:spacing w:after="80" w:line="360" w:lineRule="auto"/>
        <w:ind w:left="142" w:right="157"/>
        <w:jc w:val="both"/>
        <w:rPr>
          <w:b/>
          <w:sz w:val="28"/>
          <w:szCs w:val="28"/>
        </w:rPr>
      </w:pPr>
    </w:p>
    <w:p w:rsidR="006D1DFE" w:rsidRPr="00F227A5" w:rsidRDefault="006D1DFE" w:rsidP="006D1DFE">
      <w:pPr>
        <w:adjustRightInd w:val="0"/>
        <w:spacing w:after="100" w:line="360" w:lineRule="auto"/>
        <w:ind w:left="142" w:right="15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Родителям на заметку:</w:t>
      </w:r>
    </w:p>
    <w:p w:rsidR="006D1DFE" w:rsidRDefault="006D1DFE" w:rsidP="006D1DFE">
      <w:pPr>
        <w:pStyle w:val="a5"/>
        <w:numPr>
          <w:ilvl w:val="0"/>
          <w:numId w:val="6"/>
        </w:numPr>
        <w:tabs>
          <w:tab w:val="left" w:pos="220"/>
          <w:tab w:val="left" w:pos="426"/>
        </w:tabs>
        <w:adjustRightInd w:val="0"/>
        <w:spacing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6D1DFE" w:rsidRPr="00765172" w:rsidRDefault="006D1DFE" w:rsidP="006D1DFE">
      <w:pPr>
        <w:pStyle w:val="a5"/>
        <w:numPr>
          <w:ilvl w:val="0"/>
          <w:numId w:val="6"/>
        </w:numPr>
        <w:tabs>
          <w:tab w:val="left" w:pos="220"/>
          <w:tab w:val="left" w:pos="426"/>
        </w:tabs>
        <w:adjustRightInd w:val="0"/>
        <w:spacing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6D1DFE" w:rsidRPr="00765172" w:rsidRDefault="006D1DFE" w:rsidP="006D1DFE">
      <w:pPr>
        <w:pStyle w:val="a5"/>
        <w:numPr>
          <w:ilvl w:val="0"/>
          <w:numId w:val="6"/>
        </w:numPr>
        <w:tabs>
          <w:tab w:val="left" w:pos="220"/>
          <w:tab w:val="left" w:pos="426"/>
        </w:tabs>
        <w:adjustRightInd w:val="0"/>
        <w:spacing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>Не пытайтесь во время приступа что</w:t>
      </w:r>
      <w:r>
        <w:rPr>
          <w:sz w:val="28"/>
          <w:szCs w:val="28"/>
        </w:rPr>
        <w:t>-</w:t>
      </w:r>
      <w:r w:rsidRPr="00765172">
        <w:rPr>
          <w:sz w:val="28"/>
          <w:szCs w:val="28"/>
        </w:rPr>
        <w:t xml:space="preserve"> то внушать ребенку. Это бесполезно. Ругань не имеет смысла, шлепки еще сильнее будоражат.</w:t>
      </w:r>
    </w:p>
    <w:p w:rsidR="006D1DFE" w:rsidRPr="00765172" w:rsidRDefault="006D1DFE" w:rsidP="006D1DFE">
      <w:pPr>
        <w:pStyle w:val="a5"/>
        <w:numPr>
          <w:ilvl w:val="0"/>
          <w:numId w:val="6"/>
        </w:numPr>
        <w:tabs>
          <w:tab w:val="left" w:pos="220"/>
          <w:tab w:val="left" w:pos="426"/>
        </w:tabs>
        <w:adjustRightInd w:val="0"/>
        <w:spacing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765172">
        <w:rPr>
          <w:sz w:val="28"/>
          <w:szCs w:val="28"/>
        </w:rPr>
        <w:t>ай-я-яй</w:t>
      </w:r>
      <w:proofErr w:type="spellEnd"/>
      <w:r w:rsidRPr="00765172">
        <w:rPr>
          <w:sz w:val="28"/>
          <w:szCs w:val="28"/>
        </w:rPr>
        <w:t>!». Ребенку только это и нужно.</w:t>
      </w:r>
    </w:p>
    <w:p w:rsidR="006D1DFE" w:rsidRPr="00765172" w:rsidRDefault="006D1DFE" w:rsidP="006D1DFE">
      <w:pPr>
        <w:pStyle w:val="a5"/>
        <w:numPr>
          <w:ilvl w:val="0"/>
          <w:numId w:val="6"/>
        </w:numPr>
        <w:tabs>
          <w:tab w:val="left" w:pos="220"/>
          <w:tab w:val="left" w:pos="426"/>
        </w:tabs>
        <w:adjustRightInd w:val="0"/>
        <w:spacing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</w:t>
      </w:r>
      <w:proofErr w:type="gramStart"/>
      <w:r w:rsidRPr="00765172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765172">
        <w:rPr>
          <w:sz w:val="28"/>
          <w:szCs w:val="28"/>
        </w:rPr>
        <w:t xml:space="preserve"> взять его за руку и увести.</w:t>
      </w:r>
    </w:p>
    <w:p w:rsidR="006D1DFE" w:rsidRPr="00765172" w:rsidRDefault="006D1DFE" w:rsidP="006D1DFE">
      <w:pPr>
        <w:pStyle w:val="a5"/>
        <w:numPr>
          <w:ilvl w:val="0"/>
          <w:numId w:val="6"/>
        </w:numPr>
        <w:tabs>
          <w:tab w:val="left" w:pos="220"/>
          <w:tab w:val="left" w:pos="426"/>
        </w:tabs>
        <w:adjustRightInd w:val="0"/>
        <w:spacing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 xml:space="preserve">Постарайтесь схитрить: «Ох, какая у меня есть интересная </w:t>
      </w:r>
      <w:r>
        <w:rPr>
          <w:sz w:val="28"/>
          <w:szCs w:val="28"/>
        </w:rPr>
        <w:t>игрушка/книжка</w:t>
      </w:r>
      <w:r w:rsidRPr="00765172">
        <w:rPr>
          <w:sz w:val="28"/>
          <w:szCs w:val="28"/>
        </w:rPr>
        <w:t>!», «А что это за окном ворона делает?» - подобные маневры заинтересуют и отвлекут.</w:t>
      </w:r>
    </w:p>
    <w:p w:rsidR="006D1DFE" w:rsidRPr="00765172" w:rsidRDefault="006D1DFE" w:rsidP="006D1DFE">
      <w:pPr>
        <w:pStyle w:val="a5"/>
        <w:numPr>
          <w:ilvl w:val="0"/>
          <w:numId w:val="6"/>
        </w:numPr>
        <w:tabs>
          <w:tab w:val="left" w:pos="220"/>
          <w:tab w:val="left" w:pos="426"/>
        </w:tabs>
        <w:adjustRightInd w:val="0"/>
        <w:spacing w:line="360" w:lineRule="auto"/>
        <w:ind w:left="142" w:right="157" w:firstLine="0"/>
        <w:contextualSpacing/>
        <w:rPr>
          <w:sz w:val="28"/>
          <w:szCs w:val="28"/>
        </w:rPr>
      </w:pPr>
      <w:r w:rsidRPr="00765172">
        <w:rPr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6D1DFE" w:rsidRDefault="006D1DFE" w:rsidP="006D1DFE">
      <w:pPr>
        <w:jc w:val="both"/>
        <w:rPr>
          <w:b/>
          <w:sz w:val="28"/>
          <w:szCs w:val="28"/>
        </w:rPr>
      </w:pPr>
    </w:p>
    <w:p w:rsidR="006D1DFE" w:rsidRDefault="006D1DFE" w:rsidP="006D1DFE">
      <w:pPr>
        <w:jc w:val="center"/>
        <w:rPr>
          <w:sz w:val="28"/>
          <w:szCs w:val="28"/>
        </w:rPr>
      </w:pPr>
    </w:p>
    <w:p w:rsidR="006D1DFE" w:rsidRPr="00765172" w:rsidRDefault="006D1DFE" w:rsidP="006D1DFE">
      <w:pPr>
        <w:pStyle w:val="a5"/>
        <w:tabs>
          <w:tab w:val="left" w:pos="220"/>
          <w:tab w:val="left" w:pos="426"/>
        </w:tabs>
        <w:adjustRightInd w:val="0"/>
        <w:ind w:left="142" w:right="157" w:firstLine="0"/>
        <w:contextualSpacing/>
        <w:rPr>
          <w:sz w:val="28"/>
          <w:szCs w:val="28"/>
        </w:rPr>
      </w:pPr>
    </w:p>
    <w:p w:rsidR="006D1DFE" w:rsidRDefault="006D1DFE" w:rsidP="006D1DFE">
      <w:pPr>
        <w:jc w:val="both"/>
        <w:rPr>
          <w:sz w:val="28"/>
          <w:szCs w:val="28"/>
        </w:rPr>
      </w:pPr>
    </w:p>
    <w:p w:rsidR="006D1DFE" w:rsidRDefault="006D1DFE" w:rsidP="006D1DFE">
      <w:pPr>
        <w:pStyle w:val="a3"/>
        <w:jc w:val="both"/>
        <w:rPr>
          <w:b/>
          <w:sz w:val="30"/>
        </w:rPr>
      </w:pPr>
    </w:p>
    <w:sectPr w:rsidR="006D1DFE" w:rsidSect="00A75A58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4"/>
      </v:shape>
    </w:pict>
  </w:numPicBullet>
  <w:abstractNum w:abstractNumId="0">
    <w:nsid w:val="061A540C"/>
    <w:multiLevelType w:val="hybridMultilevel"/>
    <w:tmpl w:val="BA82A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3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4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5">
    <w:nsid w:val="70CE6071"/>
    <w:multiLevelType w:val="hybridMultilevel"/>
    <w:tmpl w:val="5F3CED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437E99"/>
    <w:rsid w:val="00515159"/>
    <w:rsid w:val="006D1DFE"/>
    <w:rsid w:val="007535EA"/>
    <w:rsid w:val="007E19D9"/>
    <w:rsid w:val="00857D65"/>
    <w:rsid w:val="00A75A58"/>
    <w:rsid w:val="00C516CE"/>
    <w:rsid w:val="00CB0AF3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A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75A58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A58"/>
    <w:rPr>
      <w:sz w:val="28"/>
      <w:szCs w:val="28"/>
    </w:rPr>
  </w:style>
  <w:style w:type="paragraph" w:styleId="a4">
    <w:name w:val="Title"/>
    <w:basedOn w:val="a"/>
    <w:uiPriority w:val="1"/>
    <w:qFormat/>
    <w:rsid w:val="00A75A58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A75A58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75A58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6">
    <w:name w:val="Table Grid"/>
    <w:basedOn w:val="a1"/>
    <w:uiPriority w:val="59"/>
    <w:rsid w:val="006D1DFE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1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D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2022-02-27T15:53:00Z</dcterms:modified>
</cp:coreProperties>
</file>