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57" w:rsidRDefault="008D0257" w:rsidP="008D0257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C52541" w:rsidRDefault="008D0257" w:rsidP="008D0257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 xml:space="preserve">Государственное бюджетное общеобразовательное учреждение Самарской области </w:t>
      </w:r>
    </w:p>
    <w:p w:rsidR="008D0257" w:rsidRDefault="008D0257" w:rsidP="008D0257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>средняя общеобразовательная школа №1 «Образовательный центр»</w:t>
      </w:r>
    </w:p>
    <w:p w:rsidR="008D0257" w:rsidRDefault="008D0257" w:rsidP="008D0257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 xml:space="preserve"> имени 21 армии Вооруженных сил СССР п.г.т. Стройкерамика </w:t>
      </w:r>
    </w:p>
    <w:p w:rsidR="008D0257" w:rsidRDefault="008D0257" w:rsidP="008D0257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 xml:space="preserve">муниципального района </w:t>
      </w:r>
      <w:proofErr w:type="gramStart"/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>Волжский</w:t>
      </w:r>
      <w:proofErr w:type="gramEnd"/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 xml:space="preserve"> Самарской области</w:t>
      </w:r>
    </w:p>
    <w:p w:rsidR="008D0257" w:rsidRDefault="008D0257" w:rsidP="008D0257">
      <w:pPr>
        <w:spacing w:after="0"/>
        <w:jc w:val="center"/>
      </w:pPr>
    </w:p>
    <w:p w:rsidR="008D0257" w:rsidRDefault="008D0257" w:rsidP="008D0257">
      <w:pPr>
        <w:jc w:val="center"/>
        <w:rPr>
          <w:rStyle w:val="c2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>структурное подразделение «Детский сад «Солнышко»</w:t>
      </w: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  <w:t>«Кризис ребенка трех лет»</w:t>
      </w:r>
    </w:p>
    <w:p w:rsidR="008D0257" w:rsidRDefault="008D0257" w:rsidP="008D025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36"/>
        </w:rPr>
        <w:t>(консультация для родителей)</w:t>
      </w:r>
    </w:p>
    <w:p w:rsidR="008D0257" w:rsidRDefault="008D0257" w:rsidP="008D0257">
      <w:pPr>
        <w:rPr>
          <w:sz w:val="20"/>
        </w:rPr>
      </w:pPr>
    </w:p>
    <w:p w:rsidR="008D0257" w:rsidRDefault="008D0257" w:rsidP="008D0257">
      <w:pPr>
        <w:rPr>
          <w:sz w:val="20"/>
        </w:rPr>
      </w:pPr>
    </w:p>
    <w:p w:rsidR="008D0257" w:rsidRDefault="008D0257" w:rsidP="008D0257">
      <w:pPr>
        <w:rPr>
          <w:sz w:val="20"/>
        </w:rPr>
      </w:pPr>
    </w:p>
    <w:p w:rsidR="008D0257" w:rsidRDefault="008D0257" w:rsidP="008D0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8D0257" w:rsidRDefault="008D0257" w:rsidP="008D0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Полева Г.П.</w:t>
      </w:r>
    </w:p>
    <w:p w:rsidR="008D0257" w:rsidRDefault="008D0257" w:rsidP="008D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8D0257" w:rsidRDefault="008D0257" w:rsidP="008D0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257" w:rsidRDefault="008D0257" w:rsidP="008D0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257" w:rsidRDefault="008D0257" w:rsidP="008D0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257" w:rsidRDefault="008D0257" w:rsidP="008D0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257" w:rsidRDefault="008D0257" w:rsidP="008D0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257" w:rsidRDefault="008D0257" w:rsidP="008D0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257" w:rsidRDefault="008D0257" w:rsidP="008D0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257" w:rsidRDefault="008D0257" w:rsidP="008D0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257" w:rsidRDefault="008D0257" w:rsidP="008D0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Стройкерамика</w:t>
      </w:r>
    </w:p>
    <w:p w:rsidR="008D0257" w:rsidRDefault="008D0257" w:rsidP="008D0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8D0257" w:rsidRDefault="008D0257" w:rsidP="008D0257">
      <w:pPr>
        <w:rPr>
          <w:rFonts w:ascii="Times New Roman" w:hAnsi="Times New Roman"/>
          <w:b/>
          <w:sz w:val="28"/>
          <w:szCs w:val="28"/>
        </w:rPr>
      </w:pPr>
    </w:p>
    <w:p w:rsidR="00734124" w:rsidRDefault="00734124" w:rsidP="00734124">
      <w:pPr>
        <w:shd w:val="clear" w:color="auto" w:fill="FFFFFF"/>
        <w:ind w:right="10"/>
        <w:jc w:val="center"/>
        <w:rPr>
          <w:b/>
          <w:spacing w:val="-16"/>
          <w:sz w:val="36"/>
          <w:szCs w:val="36"/>
        </w:rPr>
      </w:pPr>
    </w:p>
    <w:p w:rsidR="00734124" w:rsidRPr="008D0257" w:rsidRDefault="00734124" w:rsidP="00734124">
      <w:pPr>
        <w:shd w:val="clear" w:color="auto" w:fill="FFFFFF"/>
        <w:spacing w:before="125" w:line="288" w:lineRule="exact"/>
        <w:ind w:left="14" w:right="14" w:firstLine="346"/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</w:pPr>
      <w:r w:rsidRPr="008D0257"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  <w:lastRenderedPageBreak/>
        <w:t xml:space="preserve">Как НАДО вести себя родителям в период кризиса ребёнка </w:t>
      </w:r>
      <w:r w:rsidRPr="008D025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трёх лет:</w:t>
      </w:r>
    </w:p>
    <w:p w:rsidR="00734124" w:rsidRPr="008D0257" w:rsidRDefault="00734124" w:rsidP="00734124">
      <w:pPr>
        <w:shd w:val="clear" w:color="auto" w:fill="FFFFFF"/>
        <w:spacing w:before="10" w:line="288" w:lineRule="exact"/>
        <w:ind w:left="14" w:right="24" w:firstLine="35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4124" w:rsidRPr="008D0257" w:rsidRDefault="00734124" w:rsidP="0051190D">
      <w:pPr>
        <w:shd w:val="clear" w:color="auto" w:fill="FFFFFF"/>
        <w:spacing w:before="10" w:line="360" w:lineRule="auto"/>
        <w:ind w:left="14" w:right="2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4"/>
          <w:sz w:val="28"/>
          <w:szCs w:val="28"/>
        </w:rPr>
        <w:t xml:space="preserve">По тому, на кого направлен кризис ребёнка трёх лет, можно </w:t>
      </w:r>
      <w:r w:rsidRPr="008D0257">
        <w:rPr>
          <w:rFonts w:ascii="Times New Roman" w:hAnsi="Times New Roman" w:cs="Times New Roman"/>
          <w:spacing w:val="-3"/>
          <w:sz w:val="28"/>
          <w:szCs w:val="28"/>
        </w:rPr>
        <w:t>судить о его привязанностях. Обычно в центре событий оказы</w:t>
      </w:r>
      <w:r w:rsidRPr="008D02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D0257">
        <w:rPr>
          <w:rFonts w:ascii="Times New Roman" w:hAnsi="Times New Roman" w:cs="Times New Roman"/>
          <w:sz w:val="28"/>
          <w:szCs w:val="28"/>
        </w:rPr>
        <w:t xml:space="preserve">вается мать. И главная ответственность за правильный выход </w:t>
      </w:r>
      <w:r w:rsidRPr="008D0257">
        <w:rPr>
          <w:rFonts w:ascii="Times New Roman" w:hAnsi="Times New Roman" w:cs="Times New Roman"/>
          <w:spacing w:val="-1"/>
          <w:sz w:val="28"/>
          <w:szCs w:val="28"/>
        </w:rPr>
        <w:t>из этого кризиса возлагается на неё. Необходимо помнить, что</w:t>
      </w:r>
      <w:r w:rsidRPr="008D0257">
        <w:rPr>
          <w:rFonts w:ascii="Times New Roman" w:hAnsi="Times New Roman" w:cs="Times New Roman"/>
          <w:sz w:val="28"/>
          <w:szCs w:val="28"/>
        </w:rPr>
        <w:t xml:space="preserve">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>малыш страдает от кризиса сам. Но кризис трёх лет - это важ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5"/>
          <w:sz w:val="28"/>
          <w:szCs w:val="28"/>
        </w:rPr>
        <w:t>нейший этап в психологическом развитии ребёнка, знаменую</w:t>
      </w:r>
      <w:r w:rsidRPr="008D025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 xml:space="preserve">щий переход на новую ступеньку детства. Поэтому, если вы </w:t>
      </w:r>
      <w:r w:rsidRPr="008D0257">
        <w:rPr>
          <w:rFonts w:ascii="Times New Roman" w:hAnsi="Times New Roman" w:cs="Times New Roman"/>
          <w:spacing w:val="-7"/>
          <w:sz w:val="28"/>
          <w:szCs w:val="28"/>
        </w:rPr>
        <w:t xml:space="preserve">увидели, что ваш малыш очень резко изменился (и не в лучшую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>сторону), постарайтесь выработать правильную линию своего поведения, станьте более гибкими в воспитательных мероприя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softHyphen/>
        <w:t>тиях, расширяйте права и обязанности малыша и в пределах ра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softHyphen/>
        <w:t>зумного, дайте ему самостоятельность, чтобы он насладился ею. Знайте, что ребёнок не просто не соглашается с вами, он испы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7"/>
          <w:sz w:val="28"/>
          <w:szCs w:val="28"/>
        </w:rPr>
        <w:t>тывает ваш характер и находит в нём слабые места, чтобы воз</w:t>
      </w:r>
      <w:r w:rsidRPr="008D0257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3"/>
          <w:sz w:val="28"/>
          <w:szCs w:val="28"/>
        </w:rPr>
        <w:t xml:space="preserve">действовать на них при отстаивании своей независимости. Он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 xml:space="preserve">по несколько раз в день перепроверяет у вас - действительно ли </w:t>
      </w:r>
      <w:r w:rsidRPr="008D0257">
        <w:rPr>
          <w:rFonts w:ascii="Times New Roman" w:hAnsi="Times New Roman" w:cs="Times New Roman"/>
          <w:spacing w:val="-3"/>
          <w:sz w:val="28"/>
          <w:szCs w:val="28"/>
        </w:rPr>
        <w:t xml:space="preserve">то, что вы запрещаете ему, запрещено, а может быть, - можно.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 xml:space="preserve">И если есть хоть маленькая возможность «можно», то ребёнок </w:t>
      </w:r>
      <w:r w:rsidRPr="008D0257">
        <w:rPr>
          <w:rFonts w:ascii="Times New Roman" w:hAnsi="Times New Roman" w:cs="Times New Roman"/>
          <w:sz w:val="28"/>
          <w:szCs w:val="28"/>
        </w:rPr>
        <w:t xml:space="preserve">добивается своего не у вас, а у папы, у бабушек, дедушек.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 xml:space="preserve">Не сердитесь за это на него. А лучше сбалансируйте правильно </w:t>
      </w:r>
      <w:r w:rsidRPr="008D0257">
        <w:rPr>
          <w:rFonts w:ascii="Times New Roman" w:hAnsi="Times New Roman" w:cs="Times New Roman"/>
          <w:spacing w:val="-7"/>
          <w:sz w:val="28"/>
          <w:szCs w:val="28"/>
        </w:rPr>
        <w:t xml:space="preserve">поощрение и наказание, ласку и строгость, не забывая при этом, что «эгоизм» ребёнка наивный. Ведь это мы, а </w:t>
      </w:r>
      <w:proofErr w:type="gramStart"/>
      <w:r w:rsidRPr="008D0257">
        <w:rPr>
          <w:rFonts w:ascii="Times New Roman" w:hAnsi="Times New Roman" w:cs="Times New Roman"/>
          <w:spacing w:val="-7"/>
          <w:sz w:val="28"/>
          <w:szCs w:val="28"/>
        </w:rPr>
        <w:t>не кто иной</w:t>
      </w:r>
      <w:proofErr w:type="gramEnd"/>
      <w:r w:rsidRPr="008D0257">
        <w:rPr>
          <w:rFonts w:ascii="Times New Roman" w:hAnsi="Times New Roman" w:cs="Times New Roman"/>
          <w:spacing w:val="-7"/>
          <w:sz w:val="28"/>
          <w:szCs w:val="28"/>
        </w:rPr>
        <w:t xml:space="preserve"> при</w:t>
      </w:r>
      <w:r w:rsidRPr="008D0257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 xml:space="preserve">учили его к тому, что любое его желание - как приказ. И вдруг - </w:t>
      </w:r>
      <w:r w:rsidRPr="008D0257">
        <w:rPr>
          <w:rFonts w:ascii="Times New Roman" w:hAnsi="Times New Roman" w:cs="Times New Roman"/>
          <w:spacing w:val="-7"/>
          <w:sz w:val="28"/>
          <w:szCs w:val="28"/>
        </w:rPr>
        <w:t xml:space="preserve">что-то почему-то нельзя, что-то запрещено, в чём-то отказывают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>ему. Ребёнку трудно понять, почему изменяется система требо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0257">
        <w:rPr>
          <w:rFonts w:ascii="Times New Roman" w:hAnsi="Times New Roman" w:cs="Times New Roman"/>
          <w:sz w:val="28"/>
          <w:szCs w:val="28"/>
        </w:rPr>
        <w:t>ваний.</w:t>
      </w:r>
    </w:p>
    <w:p w:rsidR="00734124" w:rsidRPr="008D0257" w:rsidRDefault="00734124" w:rsidP="0051190D">
      <w:pPr>
        <w:shd w:val="clear" w:color="auto" w:fill="FFFFFF"/>
        <w:spacing w:line="360" w:lineRule="auto"/>
        <w:ind w:lef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1"/>
          <w:sz w:val="28"/>
          <w:szCs w:val="28"/>
        </w:rPr>
        <w:t xml:space="preserve">И он в отместку твердит вам «нет». Не обижайтесь за это </w:t>
      </w:r>
      <w:r w:rsidRPr="008D0257">
        <w:rPr>
          <w:rFonts w:ascii="Times New Roman" w:hAnsi="Times New Roman" w:cs="Times New Roman"/>
          <w:spacing w:val="-4"/>
          <w:sz w:val="28"/>
          <w:szCs w:val="28"/>
        </w:rPr>
        <w:t xml:space="preserve">на него. Ведь это ваше обычное слово, когда вы воспитываете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>его. А он, считая себя самостоятельным, подражает вам. Поэто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7"/>
          <w:sz w:val="28"/>
          <w:szCs w:val="28"/>
        </w:rPr>
        <w:t>му, когда желания малыша намного превосходят реальные воз</w:t>
      </w:r>
      <w:r w:rsidRPr="008D0257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 xml:space="preserve">можности, найдите выход в ролевой игре, которая с трёх лет </w:t>
      </w:r>
      <w:r w:rsidRPr="008D0257">
        <w:rPr>
          <w:rFonts w:ascii="Times New Roman" w:hAnsi="Times New Roman" w:cs="Times New Roman"/>
          <w:sz w:val="28"/>
          <w:szCs w:val="28"/>
        </w:rPr>
        <w:t>становится ведущей деятельностью ребёнка.</w:t>
      </w:r>
    </w:p>
    <w:p w:rsidR="00734124" w:rsidRPr="008D0257" w:rsidRDefault="00734124" w:rsidP="0051190D">
      <w:pPr>
        <w:shd w:val="clear" w:color="auto" w:fill="FFFFFF"/>
        <w:spacing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4"/>
          <w:sz w:val="28"/>
          <w:szCs w:val="28"/>
        </w:rPr>
        <w:t xml:space="preserve">      Например, ваш ребёнок не хочет кушать, хотя голоден. Вы </w:t>
      </w:r>
      <w:r w:rsidRPr="008D0257">
        <w:rPr>
          <w:rFonts w:ascii="Times New Roman" w:hAnsi="Times New Roman" w:cs="Times New Roman"/>
          <w:spacing w:val="-2"/>
          <w:sz w:val="28"/>
          <w:szCs w:val="28"/>
        </w:rPr>
        <w:t xml:space="preserve">не упрашивайте его. Накройте стол и посадите на стульчик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>мишку. Изобразите, будто мишка пришёл обедать и очень про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3"/>
          <w:sz w:val="28"/>
          <w:szCs w:val="28"/>
        </w:rPr>
        <w:t xml:space="preserve">сит малыша, как взрослого, попробовать, не слишком ли </w:t>
      </w:r>
      <w:r w:rsidRPr="008D0257">
        <w:rPr>
          <w:rFonts w:ascii="Times New Roman" w:hAnsi="Times New Roman" w:cs="Times New Roman"/>
          <w:spacing w:val="-3"/>
          <w:sz w:val="28"/>
          <w:szCs w:val="28"/>
        </w:rPr>
        <w:lastRenderedPageBreak/>
        <w:t>горячий суп, и, если можно, покормить его.</w:t>
      </w:r>
      <w:r w:rsidRPr="008D0257">
        <w:rPr>
          <w:rFonts w:ascii="Times New Roman" w:hAnsi="Times New Roman" w:cs="Times New Roman"/>
          <w:spacing w:val="-4"/>
          <w:sz w:val="28"/>
          <w:szCs w:val="28"/>
        </w:rPr>
        <w:t xml:space="preserve"> Ребёнок, как большой, </w:t>
      </w:r>
      <w:r w:rsidRPr="008D0257">
        <w:rPr>
          <w:rFonts w:ascii="Times New Roman" w:hAnsi="Times New Roman" w:cs="Times New Roman"/>
          <w:spacing w:val="-1"/>
          <w:sz w:val="28"/>
          <w:szCs w:val="28"/>
        </w:rPr>
        <w:t xml:space="preserve">садится рядом с игрушкой и незаметно для себя, играя, вместе </w:t>
      </w:r>
      <w:r w:rsidRPr="008D0257">
        <w:rPr>
          <w:rFonts w:ascii="Times New Roman" w:hAnsi="Times New Roman" w:cs="Times New Roman"/>
          <w:sz w:val="28"/>
          <w:szCs w:val="28"/>
        </w:rPr>
        <w:t>с мишкой съедает обед.</w:t>
      </w:r>
    </w:p>
    <w:p w:rsidR="00734124" w:rsidRPr="008D0257" w:rsidRDefault="00734124" w:rsidP="0051190D">
      <w:pPr>
        <w:shd w:val="clear" w:color="auto" w:fill="FFFFFF"/>
        <w:spacing w:line="360" w:lineRule="auto"/>
        <w:ind w:left="14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1"/>
          <w:sz w:val="28"/>
          <w:szCs w:val="28"/>
        </w:rPr>
        <w:t xml:space="preserve">В 3 года самоуважению ребёнка льстит, если вы звоните </w:t>
      </w:r>
      <w:r w:rsidRPr="008D0257">
        <w:rPr>
          <w:rFonts w:ascii="Times New Roman" w:hAnsi="Times New Roman" w:cs="Times New Roman"/>
          <w:spacing w:val="-5"/>
          <w:sz w:val="28"/>
          <w:szCs w:val="28"/>
        </w:rPr>
        <w:t>лично ему по телефону, шлёте письма из другого города, проси</w:t>
      </w:r>
      <w:r w:rsidRPr="008D0257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те его совета или делаете ему какие-нибудь «взрослые» подарки </w:t>
      </w:r>
      <w:r w:rsidRPr="008D0257">
        <w:rPr>
          <w:rFonts w:ascii="Times New Roman" w:hAnsi="Times New Roman" w:cs="Times New Roman"/>
          <w:sz w:val="28"/>
          <w:szCs w:val="28"/>
        </w:rPr>
        <w:t>типа шариковых ручек для письма.</w:t>
      </w:r>
    </w:p>
    <w:p w:rsidR="00734124" w:rsidRPr="008D0257" w:rsidRDefault="00734124" w:rsidP="0051190D">
      <w:pPr>
        <w:shd w:val="clear" w:color="auto" w:fill="FFFFFF"/>
        <w:spacing w:line="360" w:lineRule="auto"/>
        <w:ind w:left="19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3"/>
          <w:sz w:val="28"/>
          <w:szCs w:val="28"/>
        </w:rPr>
        <w:t xml:space="preserve">Для нормального развития малыша желательно во время </w:t>
      </w:r>
      <w:r w:rsidRPr="008D0257">
        <w:rPr>
          <w:rFonts w:ascii="Times New Roman" w:hAnsi="Times New Roman" w:cs="Times New Roman"/>
          <w:sz w:val="28"/>
          <w:szCs w:val="28"/>
        </w:rPr>
        <w:t xml:space="preserve">кризиса трёх лет, чтобы ребёнок ощущал, что все взрослые </w:t>
      </w:r>
      <w:r w:rsidRPr="008D0257">
        <w:rPr>
          <w:rFonts w:ascii="Times New Roman" w:hAnsi="Times New Roman" w:cs="Times New Roman"/>
          <w:spacing w:val="-4"/>
          <w:sz w:val="28"/>
          <w:szCs w:val="28"/>
        </w:rPr>
        <w:t xml:space="preserve">в доме знают, что рядом с вами не малыш, а равный им товарищ </w:t>
      </w:r>
      <w:r w:rsidRPr="008D0257">
        <w:rPr>
          <w:rFonts w:ascii="Times New Roman" w:hAnsi="Times New Roman" w:cs="Times New Roman"/>
          <w:sz w:val="28"/>
          <w:szCs w:val="28"/>
        </w:rPr>
        <w:t>и их друг.</w:t>
      </w:r>
    </w:p>
    <w:p w:rsidR="00734124" w:rsidRPr="008D0257" w:rsidRDefault="00734124" w:rsidP="0051190D">
      <w:pPr>
        <w:pStyle w:val="1"/>
        <w:spacing w:before="60" w:line="360" w:lineRule="auto"/>
        <w:ind w:left="198" w:firstLine="0"/>
        <w:jc w:val="both"/>
        <w:rPr>
          <w:i/>
          <w:szCs w:val="28"/>
        </w:rPr>
      </w:pPr>
    </w:p>
    <w:p w:rsidR="00734124" w:rsidRPr="008D0257" w:rsidRDefault="00734124" w:rsidP="0051190D">
      <w:pPr>
        <w:pStyle w:val="1"/>
        <w:spacing w:before="60" w:line="360" w:lineRule="auto"/>
        <w:ind w:left="198" w:firstLine="0"/>
        <w:jc w:val="both"/>
        <w:rPr>
          <w:b/>
          <w:i/>
          <w:szCs w:val="28"/>
        </w:rPr>
      </w:pPr>
      <w:r w:rsidRPr="008D0257">
        <w:rPr>
          <w:b/>
          <w:i/>
          <w:szCs w:val="28"/>
        </w:rPr>
        <w:t>Таким образом, можно сделать следующие выводы:</w:t>
      </w:r>
    </w:p>
    <w:p w:rsidR="00734124" w:rsidRPr="008D0257" w:rsidRDefault="00734124" w:rsidP="0051190D">
      <w:pPr>
        <w:pStyle w:val="1"/>
        <w:numPr>
          <w:ilvl w:val="0"/>
          <w:numId w:val="1"/>
        </w:numPr>
        <w:spacing w:before="40" w:line="360" w:lineRule="auto"/>
        <w:ind w:left="555" w:hanging="357"/>
        <w:jc w:val="both"/>
        <w:rPr>
          <w:szCs w:val="28"/>
        </w:rPr>
      </w:pPr>
      <w:r w:rsidRPr="008D0257">
        <w:rPr>
          <w:szCs w:val="28"/>
        </w:rPr>
        <w:t>Не придавайте большого значения упрямству и капризности. Примите к сведению приступ, но не очень волнуйтесь за ребенка.</w:t>
      </w:r>
    </w:p>
    <w:p w:rsidR="00734124" w:rsidRPr="008D0257" w:rsidRDefault="00734124" w:rsidP="0051190D">
      <w:pPr>
        <w:pStyle w:val="1"/>
        <w:numPr>
          <w:ilvl w:val="0"/>
          <w:numId w:val="1"/>
        </w:numPr>
        <w:spacing w:before="40" w:line="360" w:lineRule="auto"/>
        <w:ind w:left="555" w:hanging="357"/>
        <w:jc w:val="both"/>
        <w:rPr>
          <w:szCs w:val="28"/>
        </w:rPr>
      </w:pPr>
      <w:r w:rsidRPr="008D0257">
        <w:rPr>
          <w:szCs w:val="28"/>
        </w:rPr>
        <w:t>Во время приступа оставайтесь рядом, дайте</w:t>
      </w:r>
      <w:r w:rsidRPr="008D0257">
        <w:rPr>
          <w:b/>
          <w:szCs w:val="28"/>
        </w:rPr>
        <w:t xml:space="preserve"> </w:t>
      </w:r>
      <w:r w:rsidRPr="008D0257">
        <w:rPr>
          <w:szCs w:val="28"/>
        </w:rPr>
        <w:t>ему почувствовать, что вы его понимаете.</w:t>
      </w:r>
    </w:p>
    <w:p w:rsidR="00734124" w:rsidRPr="008D0257" w:rsidRDefault="00734124" w:rsidP="0051190D">
      <w:pPr>
        <w:pStyle w:val="1"/>
        <w:numPr>
          <w:ilvl w:val="0"/>
          <w:numId w:val="1"/>
        </w:numPr>
        <w:spacing w:before="40" w:line="360" w:lineRule="auto"/>
        <w:ind w:left="555" w:hanging="357"/>
        <w:jc w:val="both"/>
        <w:rPr>
          <w:szCs w:val="28"/>
        </w:rPr>
      </w:pPr>
      <w:r w:rsidRPr="008D0257">
        <w:rPr>
          <w:szCs w:val="28"/>
        </w:rPr>
        <w:t>Не пытайтесь в это время что-либо внушать своему ребенку — это бесполезно. Ругань не имеет смысла, шлепки еще сильнее его взбудоражат.</w:t>
      </w:r>
    </w:p>
    <w:p w:rsidR="00734124" w:rsidRPr="008D0257" w:rsidRDefault="00734124" w:rsidP="0051190D">
      <w:pPr>
        <w:pStyle w:val="1"/>
        <w:numPr>
          <w:ilvl w:val="0"/>
          <w:numId w:val="1"/>
        </w:numPr>
        <w:spacing w:before="40" w:line="360" w:lineRule="auto"/>
        <w:ind w:left="555" w:hanging="357"/>
        <w:jc w:val="both"/>
        <w:rPr>
          <w:szCs w:val="28"/>
        </w:rPr>
      </w:pPr>
      <w:r w:rsidRPr="008D0257">
        <w:rPr>
          <w:szCs w:val="28"/>
        </w:rPr>
        <w:t>Будьте в поведении с ребенком настойчивы. Если вы сказали «нет», оставайтесь и дальше при этом мнении.</w:t>
      </w:r>
    </w:p>
    <w:p w:rsidR="00734124" w:rsidRPr="008D0257" w:rsidRDefault="00734124" w:rsidP="0051190D">
      <w:pPr>
        <w:pStyle w:val="1"/>
        <w:numPr>
          <w:ilvl w:val="0"/>
          <w:numId w:val="1"/>
        </w:numPr>
        <w:spacing w:before="40" w:line="360" w:lineRule="auto"/>
        <w:ind w:left="555" w:hanging="357"/>
        <w:jc w:val="both"/>
        <w:rPr>
          <w:szCs w:val="28"/>
        </w:rPr>
      </w:pPr>
      <w:r w:rsidRPr="008D0257">
        <w:rPr>
          <w:szCs w:val="28"/>
        </w:rPr>
        <w:t>Не сдавайтесь даже тогда, когда приступ у ребенка протекает в общественном месте. Чаще всего по</w:t>
      </w:r>
      <w:r w:rsidRPr="008D0257">
        <w:rPr>
          <w:szCs w:val="28"/>
        </w:rPr>
        <w:softHyphen/>
        <w:t>могает только одно — взять его за руку и увести.</w:t>
      </w:r>
    </w:p>
    <w:p w:rsidR="00734124" w:rsidRPr="008D0257" w:rsidRDefault="00734124" w:rsidP="0051190D">
      <w:pPr>
        <w:pStyle w:val="1"/>
        <w:numPr>
          <w:ilvl w:val="0"/>
          <w:numId w:val="1"/>
        </w:numPr>
        <w:spacing w:before="40" w:line="360" w:lineRule="auto"/>
        <w:ind w:left="555" w:hanging="357"/>
        <w:jc w:val="both"/>
        <w:rPr>
          <w:szCs w:val="28"/>
        </w:rPr>
      </w:pPr>
      <w:r w:rsidRPr="008D0257">
        <w:rPr>
          <w:szCs w:val="28"/>
        </w:rPr>
        <w:t>Истеричность и капризность требует зрителей, не прибегайте к помощи посторонних: «Посмотрите, какая плохая девочка, ай-</w:t>
      </w:r>
      <w:proofErr w:type="spellStart"/>
      <w:r w:rsidRPr="008D0257">
        <w:rPr>
          <w:szCs w:val="28"/>
        </w:rPr>
        <w:t>яй</w:t>
      </w:r>
      <w:proofErr w:type="spellEnd"/>
      <w:r w:rsidRPr="008D0257">
        <w:rPr>
          <w:szCs w:val="28"/>
        </w:rPr>
        <w:t>-</w:t>
      </w:r>
      <w:proofErr w:type="spellStart"/>
      <w:r w:rsidRPr="008D0257">
        <w:rPr>
          <w:szCs w:val="28"/>
        </w:rPr>
        <w:t>яй</w:t>
      </w:r>
      <w:proofErr w:type="spellEnd"/>
      <w:r w:rsidRPr="008D0257">
        <w:rPr>
          <w:szCs w:val="28"/>
        </w:rPr>
        <w:t>!» Ребенку только этого и нужно.</w:t>
      </w:r>
    </w:p>
    <w:p w:rsidR="00734124" w:rsidRDefault="00734124" w:rsidP="0051190D">
      <w:pPr>
        <w:pStyle w:val="1"/>
        <w:numPr>
          <w:ilvl w:val="0"/>
          <w:numId w:val="1"/>
        </w:numPr>
        <w:spacing w:before="40" w:line="360" w:lineRule="auto"/>
        <w:ind w:left="555" w:hanging="357"/>
        <w:jc w:val="both"/>
        <w:rPr>
          <w:szCs w:val="28"/>
        </w:rPr>
      </w:pPr>
      <w:r w:rsidRPr="008D0257">
        <w:rPr>
          <w:szCs w:val="28"/>
        </w:rPr>
        <w:t>Постарайтесь схитрить: «Ох, какая у меня есть интересная игрушка (книжка, штучка и т. д.)!», «А что это там за окном ворона делает?» — подобные отвлекающие маневры заинтригуют кап</w:t>
      </w:r>
      <w:r w:rsidRPr="008D0257">
        <w:rPr>
          <w:szCs w:val="28"/>
        </w:rPr>
        <w:softHyphen/>
        <w:t>ризулю, он успокоится.</w:t>
      </w:r>
    </w:p>
    <w:p w:rsidR="0051190D" w:rsidRPr="008D0257" w:rsidRDefault="0051190D" w:rsidP="0051190D">
      <w:pPr>
        <w:pStyle w:val="1"/>
        <w:spacing w:before="40" w:line="360" w:lineRule="auto"/>
        <w:ind w:left="555" w:firstLine="0"/>
        <w:jc w:val="both"/>
        <w:rPr>
          <w:szCs w:val="28"/>
        </w:rPr>
      </w:pPr>
      <w:bookmarkStart w:id="0" w:name="_GoBack"/>
      <w:bookmarkEnd w:id="0"/>
    </w:p>
    <w:p w:rsidR="00734124" w:rsidRPr="008D0257" w:rsidRDefault="00734124" w:rsidP="0051190D">
      <w:pPr>
        <w:pStyle w:val="1"/>
        <w:spacing w:line="360" w:lineRule="auto"/>
        <w:ind w:left="79" w:firstLine="278"/>
        <w:jc w:val="both"/>
        <w:rPr>
          <w:szCs w:val="28"/>
        </w:rPr>
      </w:pPr>
      <w:r w:rsidRPr="008D0257">
        <w:rPr>
          <w:szCs w:val="28"/>
        </w:rPr>
        <w:t xml:space="preserve">Искусству </w:t>
      </w:r>
      <w:proofErr w:type="gramStart"/>
      <w:r w:rsidRPr="008D0257">
        <w:rPr>
          <w:szCs w:val="28"/>
        </w:rPr>
        <w:t>ладить с ребенком необходимо учиться</w:t>
      </w:r>
      <w:proofErr w:type="gramEnd"/>
      <w:r w:rsidRPr="008D0257">
        <w:rPr>
          <w:szCs w:val="28"/>
        </w:rPr>
        <w:t xml:space="preserve">, здесь вам помогут </w:t>
      </w:r>
      <w:r w:rsidRPr="008D0257">
        <w:rPr>
          <w:szCs w:val="28"/>
        </w:rPr>
        <w:lastRenderedPageBreak/>
        <w:t>фантазия, юмор и игры.</w:t>
      </w:r>
    </w:p>
    <w:p w:rsidR="00734124" w:rsidRPr="008D0257" w:rsidRDefault="00734124" w:rsidP="0051190D">
      <w:pPr>
        <w:pStyle w:val="FR1"/>
        <w:spacing w:before="40"/>
        <w:ind w:right="403"/>
        <w:jc w:val="center"/>
        <w:rPr>
          <w:rFonts w:ascii="Times New Roman" w:hAnsi="Times New Roman"/>
          <w:i/>
          <w:sz w:val="28"/>
          <w:szCs w:val="28"/>
        </w:rPr>
      </w:pPr>
    </w:p>
    <w:p w:rsidR="00734124" w:rsidRPr="008D0257" w:rsidRDefault="00734124" w:rsidP="0051190D">
      <w:pPr>
        <w:shd w:val="clear" w:color="auto" w:fill="FFFFFF"/>
        <w:spacing w:before="110" w:line="360" w:lineRule="auto"/>
        <w:ind w:left="14" w:right="10" w:firstLine="350"/>
        <w:jc w:val="center"/>
        <w:rPr>
          <w:rFonts w:ascii="Times New Roman" w:hAnsi="Times New Roman" w:cs="Times New Roman"/>
          <w:b/>
          <w:i/>
          <w:iCs/>
          <w:spacing w:val="-4"/>
          <w:sz w:val="28"/>
          <w:szCs w:val="28"/>
          <w:u w:val="single"/>
        </w:rPr>
      </w:pPr>
    </w:p>
    <w:p w:rsidR="00734124" w:rsidRPr="008D0257" w:rsidRDefault="00734124" w:rsidP="0051190D">
      <w:pPr>
        <w:shd w:val="clear" w:color="auto" w:fill="FFFFFF"/>
        <w:spacing w:before="110" w:line="360" w:lineRule="auto"/>
        <w:ind w:left="14" w:right="10" w:firstLine="35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8D0257">
        <w:rPr>
          <w:rFonts w:ascii="Times New Roman" w:hAnsi="Times New Roman" w:cs="Times New Roman"/>
          <w:b/>
          <w:i/>
          <w:iCs/>
          <w:spacing w:val="-4"/>
          <w:sz w:val="28"/>
          <w:szCs w:val="28"/>
          <w:u w:val="single"/>
        </w:rPr>
        <w:t>Как  НЕ НАДО  вести себя родителям во время кризиса ре</w:t>
      </w:r>
      <w:r w:rsidRPr="008D0257">
        <w:rPr>
          <w:rFonts w:ascii="Times New Roman" w:hAnsi="Times New Roman" w:cs="Times New Roman"/>
          <w:b/>
          <w:i/>
          <w:iCs/>
          <w:spacing w:val="-4"/>
          <w:sz w:val="28"/>
          <w:szCs w:val="28"/>
          <w:u w:val="single"/>
        </w:rPr>
        <w:softHyphen/>
      </w:r>
      <w:r w:rsidRPr="008D025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бёнка трёх лет:</w:t>
      </w:r>
    </w:p>
    <w:p w:rsidR="00734124" w:rsidRPr="008D0257" w:rsidRDefault="00734124" w:rsidP="0051190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 w:line="360" w:lineRule="auto"/>
        <w:ind w:right="10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5"/>
          <w:sz w:val="28"/>
          <w:szCs w:val="28"/>
        </w:rPr>
        <w:t xml:space="preserve">Постоянно ругать и наказывать ребёнка за все неприятные </w:t>
      </w:r>
      <w:r w:rsidRPr="008D0257">
        <w:rPr>
          <w:rFonts w:ascii="Times New Roman" w:hAnsi="Times New Roman" w:cs="Times New Roman"/>
          <w:sz w:val="28"/>
          <w:szCs w:val="28"/>
        </w:rPr>
        <w:t>для вас проявления его самостоятельности.</w:t>
      </w:r>
    </w:p>
    <w:p w:rsidR="00734124" w:rsidRPr="008D0257" w:rsidRDefault="00734124" w:rsidP="0051190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2" w:after="0" w:line="36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4"/>
          <w:sz w:val="28"/>
          <w:szCs w:val="28"/>
        </w:rPr>
        <w:t>Не говорить «да», когда необходимо твёрдое «нет».</w:t>
      </w:r>
    </w:p>
    <w:p w:rsidR="00734124" w:rsidRPr="008D0257" w:rsidRDefault="00734124" w:rsidP="0051190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360" w:lineRule="auto"/>
        <w:ind w:right="10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2"/>
          <w:sz w:val="28"/>
          <w:szCs w:val="28"/>
        </w:rPr>
        <w:t xml:space="preserve">Не пытаться любыми путями сгладить кризис, помня, что </w:t>
      </w:r>
      <w:r w:rsidRPr="008D0257">
        <w:rPr>
          <w:rFonts w:ascii="Times New Roman" w:hAnsi="Times New Roman" w:cs="Times New Roman"/>
          <w:spacing w:val="-5"/>
          <w:sz w:val="28"/>
          <w:szCs w:val="28"/>
        </w:rPr>
        <w:t>в дальнейшем у ребёнка может повыситься чувство ответствен</w:t>
      </w:r>
      <w:r w:rsidRPr="008D025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0257">
        <w:rPr>
          <w:rFonts w:ascii="Times New Roman" w:hAnsi="Times New Roman" w:cs="Times New Roman"/>
          <w:sz w:val="28"/>
          <w:szCs w:val="28"/>
        </w:rPr>
        <w:t>ности.</w:t>
      </w:r>
    </w:p>
    <w:p w:rsidR="00734124" w:rsidRPr="008D0257" w:rsidRDefault="00734124" w:rsidP="0051190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3" w:after="0" w:line="360" w:lineRule="auto"/>
        <w:ind w:right="14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D0257">
        <w:rPr>
          <w:rFonts w:ascii="Times New Roman" w:hAnsi="Times New Roman" w:cs="Times New Roman"/>
          <w:spacing w:val="-4"/>
          <w:sz w:val="28"/>
          <w:szCs w:val="28"/>
        </w:rPr>
        <w:t xml:space="preserve">Не приучать малыша к лёгким победам, давая повод для </w:t>
      </w:r>
      <w:r w:rsidRPr="008D0257">
        <w:rPr>
          <w:rFonts w:ascii="Times New Roman" w:hAnsi="Times New Roman" w:cs="Times New Roman"/>
          <w:spacing w:val="-5"/>
          <w:sz w:val="28"/>
          <w:szCs w:val="28"/>
        </w:rPr>
        <w:t xml:space="preserve">самовосхваления, потому что потом любое поражение для него </w:t>
      </w:r>
      <w:r w:rsidRPr="008D0257">
        <w:rPr>
          <w:rFonts w:ascii="Times New Roman" w:hAnsi="Times New Roman" w:cs="Times New Roman"/>
          <w:sz w:val="28"/>
          <w:szCs w:val="28"/>
        </w:rPr>
        <w:t xml:space="preserve">станет трагедией. И в то же время не подчёркивать свою силу </w:t>
      </w:r>
      <w:r w:rsidRPr="008D0257">
        <w:rPr>
          <w:rFonts w:ascii="Times New Roman" w:hAnsi="Times New Roman" w:cs="Times New Roman"/>
          <w:spacing w:val="-4"/>
          <w:sz w:val="28"/>
          <w:szCs w:val="28"/>
        </w:rPr>
        <w:t xml:space="preserve">и превосходство над ним, противодействуя ему во всём, - это приведёт чуть позже или к безразличию во всём, или к разным </w:t>
      </w:r>
      <w:r w:rsidRPr="008D0257">
        <w:rPr>
          <w:rFonts w:ascii="Times New Roman" w:hAnsi="Times New Roman" w:cs="Times New Roman"/>
          <w:sz w:val="28"/>
          <w:szCs w:val="28"/>
        </w:rPr>
        <w:t>видам завуалированного мщения исподтишка.</w:t>
      </w:r>
    </w:p>
    <w:p w:rsidR="00734124" w:rsidRPr="008D0257" w:rsidRDefault="00734124" w:rsidP="0051190D">
      <w:pPr>
        <w:shd w:val="clear" w:color="auto" w:fill="FFFFFF"/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8D0257">
        <w:rPr>
          <w:rFonts w:ascii="Times New Roman" w:hAnsi="Times New Roman" w:cs="Times New Roman"/>
          <w:spacing w:val="-4"/>
          <w:sz w:val="28"/>
          <w:szCs w:val="28"/>
        </w:rPr>
        <w:t>Запомните: всё, что происходит с нашим ребёнком, мы рас</w:t>
      </w:r>
      <w:r w:rsidRPr="008D025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D0257">
        <w:rPr>
          <w:rFonts w:ascii="Times New Roman" w:hAnsi="Times New Roman" w:cs="Times New Roman"/>
          <w:spacing w:val="-2"/>
          <w:sz w:val="28"/>
          <w:szCs w:val="28"/>
        </w:rPr>
        <w:t xml:space="preserve">сматриваем и оцениваем с позиции взрослого, а не его, </w:t>
      </w:r>
      <w:proofErr w:type="gramStart"/>
      <w:r w:rsidRPr="008D0257">
        <w:rPr>
          <w:rFonts w:ascii="Times New Roman" w:hAnsi="Times New Roman" w:cs="Times New Roman"/>
          <w:spacing w:val="-2"/>
          <w:sz w:val="28"/>
          <w:szCs w:val="28"/>
        </w:rPr>
        <w:t>многое</w:t>
      </w:r>
      <w:proofErr w:type="gramEnd"/>
      <w:r w:rsidRPr="008D02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0257">
        <w:rPr>
          <w:rFonts w:ascii="Times New Roman" w:hAnsi="Times New Roman" w:cs="Times New Roman"/>
          <w:spacing w:val="-6"/>
          <w:sz w:val="28"/>
          <w:szCs w:val="28"/>
        </w:rPr>
        <w:t xml:space="preserve">не понимая при этом. </w:t>
      </w:r>
    </w:p>
    <w:p w:rsidR="00734124" w:rsidRPr="008D0257" w:rsidRDefault="00734124" w:rsidP="0051190D">
      <w:pPr>
        <w:shd w:val="clear" w:color="auto" w:fill="FFFFFF"/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734124" w:rsidRPr="008D0257" w:rsidRDefault="00734124" w:rsidP="005119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257">
        <w:rPr>
          <w:rFonts w:ascii="Times New Roman" w:hAnsi="Times New Roman" w:cs="Times New Roman"/>
          <w:b/>
          <w:i/>
          <w:sz w:val="28"/>
          <w:szCs w:val="28"/>
        </w:rPr>
        <w:t>Чтобы кризис прошел благополучно, любите ребенка.</w:t>
      </w:r>
    </w:p>
    <w:p w:rsidR="00734124" w:rsidRPr="008D0257" w:rsidRDefault="00734124" w:rsidP="0051190D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1190D" w:rsidRPr="008D0257" w:rsidRDefault="0051190D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1190D" w:rsidRPr="008D0257" w:rsidSect="0073412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007B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B96B51"/>
    <w:multiLevelType w:val="singleLevel"/>
    <w:tmpl w:val="B4DA865C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9D"/>
    <w:rsid w:val="000A689D"/>
    <w:rsid w:val="0051190D"/>
    <w:rsid w:val="006A1A2D"/>
    <w:rsid w:val="00734124"/>
    <w:rsid w:val="008D0257"/>
    <w:rsid w:val="0091772C"/>
    <w:rsid w:val="009C3DB3"/>
    <w:rsid w:val="00C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34124"/>
    <w:pPr>
      <w:widowControl w:val="0"/>
      <w:snapToGrid w:val="0"/>
      <w:spacing w:before="80" w:after="0" w:line="36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Обычный1"/>
    <w:rsid w:val="00734124"/>
    <w:pPr>
      <w:widowControl w:val="0"/>
      <w:snapToGrid w:val="0"/>
      <w:spacing w:after="0" w:line="300" w:lineRule="auto"/>
      <w:ind w:firstLine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8D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34124"/>
    <w:pPr>
      <w:widowControl w:val="0"/>
      <w:snapToGrid w:val="0"/>
      <w:spacing w:before="80" w:after="0" w:line="36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Обычный1"/>
    <w:rsid w:val="00734124"/>
    <w:pPr>
      <w:widowControl w:val="0"/>
      <w:snapToGrid w:val="0"/>
      <w:spacing w:after="0" w:line="300" w:lineRule="auto"/>
      <w:ind w:firstLine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8D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12</cp:revision>
  <dcterms:created xsi:type="dcterms:W3CDTF">2020-02-10T05:10:00Z</dcterms:created>
  <dcterms:modified xsi:type="dcterms:W3CDTF">2020-04-28T17:16:00Z</dcterms:modified>
</cp:coreProperties>
</file>